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F2" w:rsidRDefault="008B0AC6" w:rsidP="008B0A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51881</wp:posOffset>
                </wp:positionH>
                <wp:positionV relativeFrom="paragraph">
                  <wp:posOffset>12970</wp:posOffset>
                </wp:positionV>
                <wp:extent cx="3452775" cy="3106366"/>
                <wp:effectExtent l="0" t="0" r="1460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775" cy="3106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05" w:rsidRDefault="008A5DFD" w:rsidP="00583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Fourth</w:t>
                            </w:r>
                            <w:r w:rsidR="00653B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Annual</w:t>
                            </w:r>
                          </w:p>
                          <w:p w:rsidR="00653B05" w:rsidRDefault="00653B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B0AC6" w:rsidRDefault="006265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Judicial Institute for High School Teachers: </w:t>
                            </w:r>
                            <w:r w:rsidR="008A5DF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July 22, 23 and 24</w:t>
                            </w:r>
                            <w:r w:rsidR="00583A4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8A5DF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6265E8" w:rsidRDefault="006265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07FA6" w:rsidRDefault="00207F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Featuring Mary Beth Tinker of </w:t>
                            </w:r>
                            <w:r w:rsidRPr="00207F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Tinker v. Des Moines School District</w:t>
                            </w:r>
                          </w:p>
                          <w:p w:rsidR="00207FA6" w:rsidRDefault="00207F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B0AC6" w:rsidRDefault="008B0A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Learn More </w:t>
                            </w:r>
                            <w:r w:rsidR="005456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about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the U.S. Constitution, Federal Judiciary, Civil Rights, and Federal Criminal Law</w:t>
                            </w:r>
                          </w:p>
                          <w:p w:rsidR="00CD0597" w:rsidRPr="008B0AC6" w:rsidRDefault="000237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CD0597" w:rsidRPr="009C1BB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www.wawd.uscourts.gov/educators-media/educational-resources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1pt;width:271.85pt;height:2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">
                <v:textbox>
                  <w:txbxContent>
                    <w:p w:rsidR="00653B05" w:rsidRDefault="008A5DFD" w:rsidP="00583A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Fourth</w:t>
                      </w:r>
                      <w:r w:rsidR="00653B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Annual</w:t>
                      </w:r>
                    </w:p>
                    <w:p w:rsidR="00653B05" w:rsidRDefault="00653B0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B0AC6" w:rsidRDefault="006265E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Judicial Institute for High School Teachers: </w:t>
                      </w:r>
                      <w:r w:rsidR="008A5DF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July 22, 23 and 24</w:t>
                      </w:r>
                      <w:r w:rsidR="00583A4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201</w:t>
                      </w:r>
                      <w:r w:rsidR="008A5DF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6265E8" w:rsidRDefault="006265E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07FA6" w:rsidRDefault="00207FA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Featuring Mary Beth Tinker of </w:t>
                      </w:r>
                      <w:r w:rsidRPr="00207FA6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Tinker v. Des Moines School District</w:t>
                      </w:r>
                    </w:p>
                    <w:p w:rsidR="00207FA6" w:rsidRDefault="00207FA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B0AC6" w:rsidRDefault="008B0AC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Learn More </w:t>
                      </w:r>
                      <w:r w:rsidR="005456E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about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the U.S. Constitution, Federal Judiciary, Civil Rights, and Federal Criminal Law</w:t>
                      </w:r>
                    </w:p>
                    <w:p w:rsidR="00CD0597" w:rsidRPr="008B0AC6" w:rsidRDefault="0002373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hyperlink r:id="rId6" w:history="1">
                        <w:r w:rsidR="00CD0597" w:rsidRPr="009C1BB2">
                          <w:rPr>
                            <w:rStyle w:val="Hyperlink"/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www.wawd.uscourts.gov/educators-media/educational-resources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53B05" w:rsidRPr="00653B05">
        <w:rPr>
          <w:noProof/>
        </w:rPr>
        <w:drawing>
          <wp:inline distT="0" distB="0" distL="0" distR="0" wp14:anchorId="5D97456F" wp14:editId="0F4FA392">
            <wp:extent cx="2143354" cy="2004365"/>
            <wp:effectExtent l="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34" cy="200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AC6" w:rsidRDefault="008B0AC6"/>
    <w:p w:rsidR="00207FA6" w:rsidRDefault="00207FA6"/>
    <w:p w:rsidR="00207FA6" w:rsidRDefault="00207FA6"/>
    <w:p w:rsidR="00207FA6" w:rsidRDefault="00207FA6"/>
    <w:p w:rsidR="00207FA6" w:rsidRDefault="00207FA6"/>
    <w:p w:rsidR="00207FA6" w:rsidRDefault="00207FA6"/>
    <w:p w:rsidR="008B0AC6" w:rsidRPr="00EE53C1" w:rsidRDefault="008B0AC6">
      <w:pPr>
        <w:rPr>
          <w:i/>
        </w:rPr>
      </w:pPr>
    </w:p>
    <w:p w:rsidR="00AA2074" w:rsidRDefault="00FB0A44" w:rsidP="007B35A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7B35AD">
        <w:rPr>
          <w:rFonts w:ascii="Times New Roman" w:hAnsi="Times New Roman" w:cs="Times New Roman"/>
          <w:i/>
          <w:sz w:val="24"/>
        </w:rPr>
        <w:t xml:space="preserve">By far the most </w:t>
      </w:r>
      <w:r w:rsidR="007B35AD" w:rsidRPr="007B35AD">
        <w:rPr>
          <w:rFonts w:ascii="Times New Roman" w:hAnsi="Times New Roman" w:cs="Times New Roman"/>
          <w:i/>
          <w:sz w:val="24"/>
        </w:rPr>
        <w:t>beneficial</w:t>
      </w:r>
      <w:r w:rsidRPr="007B35AD">
        <w:rPr>
          <w:rFonts w:ascii="Times New Roman" w:hAnsi="Times New Roman" w:cs="Times New Roman"/>
          <w:i/>
          <w:sz w:val="24"/>
        </w:rPr>
        <w:t xml:space="preserve"> and interesting </w:t>
      </w:r>
      <w:r w:rsidR="007B35AD" w:rsidRPr="007B35AD">
        <w:rPr>
          <w:rFonts w:ascii="Times New Roman" w:hAnsi="Times New Roman" w:cs="Times New Roman"/>
          <w:i/>
          <w:sz w:val="24"/>
        </w:rPr>
        <w:t>professional</w:t>
      </w:r>
      <w:r w:rsidRPr="007B35AD">
        <w:rPr>
          <w:rFonts w:ascii="Times New Roman" w:hAnsi="Times New Roman" w:cs="Times New Roman"/>
          <w:i/>
          <w:sz w:val="24"/>
        </w:rPr>
        <w:t xml:space="preserve"> development opportunity I have</w:t>
      </w:r>
      <w:r w:rsidR="007B35AD">
        <w:rPr>
          <w:rFonts w:ascii="Times New Roman" w:hAnsi="Times New Roman" w:cs="Times New Roman"/>
          <w:i/>
          <w:sz w:val="24"/>
        </w:rPr>
        <w:t xml:space="preserve"> </w:t>
      </w:r>
      <w:r w:rsidR="007B35AD" w:rsidRPr="007B35AD">
        <w:rPr>
          <w:rFonts w:ascii="Times New Roman" w:hAnsi="Times New Roman" w:cs="Times New Roman"/>
          <w:i/>
          <w:sz w:val="24"/>
        </w:rPr>
        <w:t>experienced</w:t>
      </w:r>
      <w:r w:rsidRPr="007B35AD">
        <w:rPr>
          <w:rFonts w:ascii="Times New Roman" w:hAnsi="Times New Roman" w:cs="Times New Roman"/>
          <w:i/>
          <w:sz w:val="24"/>
        </w:rPr>
        <w:t xml:space="preserve"> in my 15 years of teaching. The practical aspect of experiencing the information</w:t>
      </w:r>
      <w:r w:rsidR="007B35AD">
        <w:rPr>
          <w:rFonts w:ascii="Times New Roman" w:hAnsi="Times New Roman" w:cs="Times New Roman"/>
          <w:i/>
          <w:sz w:val="24"/>
        </w:rPr>
        <w:t xml:space="preserve"> </w:t>
      </w:r>
      <w:r w:rsidRPr="007B35AD">
        <w:rPr>
          <w:rFonts w:ascii="Times New Roman" w:hAnsi="Times New Roman" w:cs="Times New Roman"/>
          <w:i/>
          <w:sz w:val="24"/>
        </w:rPr>
        <w:t>"</w:t>
      </w:r>
      <w:proofErr w:type="gramStart"/>
      <w:r w:rsidRPr="007B35AD">
        <w:rPr>
          <w:rFonts w:ascii="Times New Roman" w:hAnsi="Times New Roman" w:cs="Times New Roman"/>
          <w:i/>
          <w:sz w:val="24"/>
        </w:rPr>
        <w:t>first</w:t>
      </w:r>
      <w:proofErr w:type="gramEnd"/>
      <w:r w:rsidRPr="007B35AD">
        <w:rPr>
          <w:rFonts w:ascii="Times New Roman" w:hAnsi="Times New Roman" w:cs="Times New Roman"/>
          <w:i/>
          <w:sz w:val="24"/>
        </w:rPr>
        <w:t xml:space="preserve"> hand" made this a fabulous three days...Don Wilson</w:t>
      </w:r>
      <w:r w:rsidR="007B35AD">
        <w:rPr>
          <w:rFonts w:ascii="Times New Roman" w:hAnsi="Times New Roman" w:cs="Times New Roman"/>
          <w:i/>
          <w:sz w:val="24"/>
        </w:rPr>
        <w:t>,</w:t>
      </w:r>
      <w:r w:rsidRPr="007B35AD">
        <w:rPr>
          <w:rFonts w:ascii="Times New Roman" w:hAnsi="Times New Roman" w:cs="Times New Roman"/>
          <w:i/>
          <w:sz w:val="24"/>
        </w:rPr>
        <w:t xml:space="preserve"> Everett High School</w:t>
      </w:r>
      <w:r w:rsidR="007B35AD">
        <w:rPr>
          <w:rFonts w:ascii="Times New Roman" w:hAnsi="Times New Roman" w:cs="Times New Roman"/>
          <w:i/>
          <w:sz w:val="24"/>
        </w:rPr>
        <w:t>, 2014.</w:t>
      </w:r>
    </w:p>
    <w:p w:rsidR="007B35AD" w:rsidRPr="007B35AD" w:rsidRDefault="007B35AD" w:rsidP="007B35A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p w:rsidR="00653B05" w:rsidRPr="007B35AD" w:rsidRDefault="00FB0A44" w:rsidP="007B35A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7B35AD">
        <w:rPr>
          <w:rFonts w:ascii="Times New Roman" w:hAnsi="Times New Roman" w:cs="Times New Roman"/>
          <w:i/>
          <w:sz w:val="24"/>
        </w:rPr>
        <w:t>The collegiality and knowledge available to us at this program is top notch. In over 20 years of</w:t>
      </w:r>
      <w:r w:rsidR="007B35AD">
        <w:rPr>
          <w:rFonts w:ascii="Times New Roman" w:hAnsi="Times New Roman" w:cs="Times New Roman"/>
          <w:i/>
          <w:sz w:val="24"/>
        </w:rPr>
        <w:t xml:space="preserve"> </w:t>
      </w:r>
      <w:r w:rsidRPr="007B35AD">
        <w:rPr>
          <w:rFonts w:ascii="Times New Roman" w:hAnsi="Times New Roman" w:cs="Times New Roman"/>
          <w:i/>
          <w:sz w:val="24"/>
        </w:rPr>
        <w:t>teaching, this is one of the BEST professional development programs I've attended. May Wong</w:t>
      </w:r>
      <w:r w:rsidR="007B35A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7B35AD">
        <w:rPr>
          <w:rFonts w:ascii="Times New Roman" w:hAnsi="Times New Roman" w:cs="Times New Roman"/>
          <w:i/>
          <w:sz w:val="24"/>
        </w:rPr>
        <w:t>Kentridge</w:t>
      </w:r>
      <w:proofErr w:type="spellEnd"/>
      <w:r w:rsidR="007B35AD">
        <w:rPr>
          <w:rFonts w:ascii="Times New Roman" w:hAnsi="Times New Roman" w:cs="Times New Roman"/>
          <w:i/>
          <w:sz w:val="24"/>
        </w:rPr>
        <w:t xml:space="preserve"> High School, </w:t>
      </w:r>
      <w:r w:rsidR="00F55843" w:rsidRPr="007B35AD">
        <w:rPr>
          <w:rFonts w:ascii="Times New Roman" w:hAnsi="Times New Roman" w:cs="Times New Roman"/>
          <w:i/>
          <w:sz w:val="24"/>
        </w:rPr>
        <w:t>201</w:t>
      </w:r>
      <w:r w:rsidRPr="007B35AD">
        <w:rPr>
          <w:rFonts w:ascii="Times New Roman" w:hAnsi="Times New Roman" w:cs="Times New Roman"/>
          <w:i/>
          <w:sz w:val="24"/>
        </w:rPr>
        <w:t>4</w:t>
      </w:r>
      <w:r w:rsidR="00EE53C1" w:rsidRPr="007B35AD">
        <w:rPr>
          <w:rFonts w:ascii="Times New Roman" w:hAnsi="Times New Roman" w:cs="Times New Roman"/>
          <w:i/>
          <w:sz w:val="24"/>
        </w:rPr>
        <w:t>.</w:t>
      </w:r>
    </w:p>
    <w:p w:rsidR="00EE53C1" w:rsidRPr="007B35AD" w:rsidRDefault="00EE53C1" w:rsidP="00EE53C1">
      <w:pPr>
        <w:rPr>
          <w:rFonts w:ascii="Times New Roman" w:hAnsi="Times New Roman" w:cs="Times New Roman"/>
          <w:i/>
          <w:sz w:val="24"/>
        </w:rPr>
      </w:pPr>
    </w:p>
    <w:p w:rsidR="008F4BBD" w:rsidRPr="007B35AD" w:rsidRDefault="00C10714" w:rsidP="007B35A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7B35AD">
        <w:rPr>
          <w:rFonts w:ascii="Times New Roman" w:hAnsi="Times New Roman" w:cs="Times New Roman"/>
          <w:i/>
          <w:sz w:val="24"/>
        </w:rPr>
        <w:t>This was undoubtedly the best civic education experience I've ever had. I can't wait to incorporate</w:t>
      </w:r>
      <w:r w:rsidR="007B35AD">
        <w:rPr>
          <w:rFonts w:ascii="Times New Roman" w:hAnsi="Times New Roman" w:cs="Times New Roman"/>
          <w:i/>
          <w:sz w:val="24"/>
        </w:rPr>
        <w:t xml:space="preserve"> </w:t>
      </w:r>
      <w:r w:rsidRPr="007B35AD">
        <w:rPr>
          <w:rFonts w:ascii="Times New Roman" w:hAnsi="Times New Roman" w:cs="Times New Roman"/>
          <w:i/>
          <w:sz w:val="24"/>
        </w:rPr>
        <w:t xml:space="preserve">everything I've learned into my future teaching. </w:t>
      </w:r>
      <w:proofErr w:type="spellStart"/>
      <w:r w:rsidRPr="007B35AD">
        <w:rPr>
          <w:rFonts w:ascii="Times New Roman" w:hAnsi="Times New Roman" w:cs="Times New Roman"/>
          <w:i/>
          <w:sz w:val="24"/>
        </w:rPr>
        <w:t>Dori</w:t>
      </w:r>
      <w:proofErr w:type="spellEnd"/>
      <w:r w:rsidRPr="007B35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B35AD">
        <w:rPr>
          <w:rFonts w:ascii="Times New Roman" w:hAnsi="Times New Roman" w:cs="Times New Roman"/>
          <w:i/>
          <w:sz w:val="24"/>
        </w:rPr>
        <w:t>Wuepper</w:t>
      </w:r>
      <w:proofErr w:type="spellEnd"/>
      <w:r w:rsidRPr="007B35AD">
        <w:rPr>
          <w:rFonts w:ascii="Times New Roman" w:hAnsi="Times New Roman" w:cs="Times New Roman"/>
          <w:i/>
          <w:sz w:val="24"/>
        </w:rPr>
        <w:t xml:space="preserve"> Bothell High School</w:t>
      </w:r>
      <w:r w:rsidR="00F55843" w:rsidRPr="007B35AD">
        <w:rPr>
          <w:rFonts w:ascii="Times New Roman" w:hAnsi="Times New Roman" w:cs="Times New Roman"/>
          <w:i/>
          <w:sz w:val="24"/>
        </w:rPr>
        <w:t xml:space="preserve"> 201</w:t>
      </w:r>
      <w:r w:rsidR="00FB0A44" w:rsidRPr="007B35AD">
        <w:rPr>
          <w:rFonts w:ascii="Times New Roman" w:hAnsi="Times New Roman" w:cs="Times New Roman"/>
          <w:i/>
          <w:sz w:val="24"/>
        </w:rPr>
        <w:t>4</w:t>
      </w:r>
      <w:r w:rsidR="00F55843" w:rsidRPr="007B35AD">
        <w:rPr>
          <w:rFonts w:ascii="Times New Roman" w:hAnsi="Times New Roman" w:cs="Times New Roman"/>
          <w:i/>
          <w:sz w:val="24"/>
        </w:rPr>
        <w:t>.</w:t>
      </w:r>
    </w:p>
    <w:p w:rsidR="00EE53C1" w:rsidRPr="007B35AD" w:rsidRDefault="00EE53C1" w:rsidP="00EE53C1">
      <w:pPr>
        <w:rPr>
          <w:rFonts w:ascii="Times New Roman" w:hAnsi="Times New Roman" w:cs="Times New Roman"/>
          <w:i/>
          <w:sz w:val="24"/>
        </w:rPr>
      </w:pPr>
    </w:p>
    <w:p w:rsidR="00F55843" w:rsidRPr="007B35AD" w:rsidRDefault="00C10714" w:rsidP="007B35A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7B35AD">
        <w:rPr>
          <w:rFonts w:ascii="Times New Roman" w:hAnsi="Times New Roman" w:cs="Times New Roman"/>
          <w:i/>
          <w:sz w:val="24"/>
        </w:rPr>
        <w:t>The Institute offers a close-up look at the US Courts and a rare chance for Social Studies teachers</w:t>
      </w:r>
      <w:r w:rsidR="007B35AD">
        <w:rPr>
          <w:rFonts w:ascii="Times New Roman" w:hAnsi="Times New Roman" w:cs="Times New Roman"/>
          <w:i/>
          <w:sz w:val="24"/>
        </w:rPr>
        <w:t xml:space="preserve"> </w:t>
      </w:r>
      <w:r w:rsidRPr="007B35AD">
        <w:rPr>
          <w:rFonts w:ascii="Times New Roman" w:hAnsi="Times New Roman" w:cs="Times New Roman"/>
          <w:i/>
          <w:sz w:val="24"/>
        </w:rPr>
        <w:t>to interact with federal judges and experts. It's intimate and fun and builds professional</w:t>
      </w:r>
      <w:r w:rsidR="007B35AD">
        <w:rPr>
          <w:rFonts w:ascii="Times New Roman" w:hAnsi="Times New Roman" w:cs="Times New Roman"/>
          <w:i/>
          <w:sz w:val="24"/>
        </w:rPr>
        <w:t xml:space="preserve"> </w:t>
      </w:r>
      <w:r w:rsidRPr="007B35AD">
        <w:rPr>
          <w:rFonts w:ascii="Times New Roman" w:hAnsi="Times New Roman" w:cs="Times New Roman"/>
          <w:i/>
          <w:sz w:val="24"/>
        </w:rPr>
        <w:t>camaraderie, too. David Ruby</w:t>
      </w:r>
      <w:r w:rsidR="007B35AD">
        <w:rPr>
          <w:rFonts w:ascii="Times New Roman" w:hAnsi="Times New Roman" w:cs="Times New Roman"/>
          <w:i/>
          <w:sz w:val="24"/>
        </w:rPr>
        <w:t xml:space="preserve">, Mountlake Terrace High School, </w:t>
      </w:r>
      <w:r w:rsidR="00F55843" w:rsidRPr="007B35AD">
        <w:rPr>
          <w:rFonts w:ascii="Times New Roman" w:hAnsi="Times New Roman" w:cs="Times New Roman"/>
          <w:i/>
          <w:sz w:val="24"/>
        </w:rPr>
        <w:t>201</w:t>
      </w:r>
      <w:r w:rsidR="00FB0A44" w:rsidRPr="007B35AD">
        <w:rPr>
          <w:rFonts w:ascii="Times New Roman" w:hAnsi="Times New Roman" w:cs="Times New Roman"/>
          <w:i/>
          <w:sz w:val="24"/>
        </w:rPr>
        <w:t>4</w:t>
      </w:r>
      <w:r w:rsidR="00F55843" w:rsidRPr="007B35AD">
        <w:rPr>
          <w:rFonts w:ascii="Times New Roman" w:hAnsi="Times New Roman" w:cs="Times New Roman"/>
          <w:i/>
          <w:sz w:val="24"/>
        </w:rPr>
        <w:t>.</w:t>
      </w:r>
    </w:p>
    <w:p w:rsidR="00F55843" w:rsidRDefault="00F55843" w:rsidP="00EE53C1">
      <w:pPr>
        <w:rPr>
          <w:rFonts w:ascii="Arial" w:hAnsi="Arial" w:cs="Arial"/>
          <w:sz w:val="20"/>
          <w:szCs w:val="20"/>
        </w:rPr>
      </w:pPr>
    </w:p>
    <w:p w:rsidR="00EE53C1" w:rsidRDefault="002D32F2">
      <w:pPr>
        <w:rPr>
          <w:rFonts w:ascii="Times New Roman" w:hAnsi="Times New Roman" w:cs="Times New Roman"/>
          <w:sz w:val="24"/>
        </w:rPr>
      </w:pPr>
      <w:r w:rsidRPr="00DF5282">
        <w:rPr>
          <w:rFonts w:ascii="Times New Roman" w:hAnsi="Times New Roman" w:cs="Times New Roman"/>
          <w:sz w:val="24"/>
        </w:rPr>
        <w:t xml:space="preserve">The </w:t>
      </w:r>
      <w:r w:rsidR="000871B4" w:rsidRPr="00DF5282">
        <w:rPr>
          <w:rFonts w:ascii="Times New Roman" w:hAnsi="Times New Roman" w:cs="Times New Roman"/>
          <w:sz w:val="24"/>
        </w:rPr>
        <w:t xml:space="preserve">U.S. District Court </w:t>
      </w:r>
      <w:r w:rsidRPr="00DF5282">
        <w:rPr>
          <w:rFonts w:ascii="Times New Roman" w:hAnsi="Times New Roman" w:cs="Times New Roman"/>
          <w:sz w:val="24"/>
        </w:rPr>
        <w:t xml:space="preserve">for the Western District of Washington in collaboration with the Seattle University School of Law </w:t>
      </w:r>
      <w:r w:rsidR="008B0AC6" w:rsidRPr="00DF5282">
        <w:rPr>
          <w:rFonts w:ascii="Times New Roman" w:hAnsi="Times New Roman" w:cs="Times New Roman"/>
          <w:sz w:val="24"/>
        </w:rPr>
        <w:t>is offering</w:t>
      </w:r>
      <w:r w:rsidR="000871B4" w:rsidRPr="00DF5282">
        <w:rPr>
          <w:rFonts w:ascii="Times New Roman" w:hAnsi="Times New Roman" w:cs="Times New Roman"/>
          <w:sz w:val="24"/>
        </w:rPr>
        <w:t xml:space="preserve"> high school teachers a unique opportunity to learn about the </w:t>
      </w:r>
      <w:r w:rsidR="00DF5282">
        <w:rPr>
          <w:rFonts w:ascii="Times New Roman" w:hAnsi="Times New Roman" w:cs="Times New Roman"/>
          <w:sz w:val="24"/>
        </w:rPr>
        <w:t xml:space="preserve">U.S. Constitution, </w:t>
      </w:r>
      <w:r w:rsidR="000871B4" w:rsidRPr="00DF5282">
        <w:rPr>
          <w:rFonts w:ascii="Times New Roman" w:hAnsi="Times New Roman" w:cs="Times New Roman"/>
          <w:sz w:val="24"/>
        </w:rPr>
        <w:t xml:space="preserve">federal judiciary, and issues </w:t>
      </w:r>
      <w:r w:rsidR="00E45FBC">
        <w:rPr>
          <w:rFonts w:ascii="Times New Roman" w:hAnsi="Times New Roman" w:cs="Times New Roman"/>
          <w:sz w:val="24"/>
        </w:rPr>
        <w:t>of civil rights, federal-state courts, and</w:t>
      </w:r>
      <w:r w:rsidR="00E9541D" w:rsidRPr="00DF5282">
        <w:rPr>
          <w:rFonts w:ascii="Times New Roman" w:hAnsi="Times New Roman" w:cs="Times New Roman"/>
          <w:sz w:val="24"/>
        </w:rPr>
        <w:t xml:space="preserve"> federal </w:t>
      </w:r>
      <w:r w:rsidR="00E45FBC">
        <w:rPr>
          <w:rFonts w:ascii="Times New Roman" w:hAnsi="Times New Roman" w:cs="Times New Roman"/>
          <w:sz w:val="24"/>
        </w:rPr>
        <w:t>criminal</w:t>
      </w:r>
      <w:r w:rsidR="00E9541D" w:rsidRPr="00DF5282">
        <w:rPr>
          <w:rFonts w:ascii="Times New Roman" w:hAnsi="Times New Roman" w:cs="Times New Roman"/>
          <w:sz w:val="24"/>
        </w:rPr>
        <w:t xml:space="preserve"> law.</w:t>
      </w:r>
      <w:r w:rsidR="00EE53C1">
        <w:rPr>
          <w:rFonts w:ascii="Times New Roman" w:hAnsi="Times New Roman" w:cs="Times New Roman"/>
          <w:sz w:val="24"/>
        </w:rPr>
        <w:t xml:space="preserve"> This year the program features </w:t>
      </w:r>
      <w:r w:rsidR="00EE53C1" w:rsidRPr="00EE53C1">
        <w:rPr>
          <w:rFonts w:ascii="Times New Roman" w:hAnsi="Times New Roman" w:cs="Times New Roman"/>
          <w:b/>
          <w:i/>
          <w:sz w:val="24"/>
        </w:rPr>
        <w:t>Mary Beth Tinker</w:t>
      </w:r>
      <w:r w:rsidR="00EE53C1">
        <w:rPr>
          <w:rFonts w:ascii="Times New Roman" w:hAnsi="Times New Roman" w:cs="Times New Roman"/>
          <w:sz w:val="24"/>
        </w:rPr>
        <w:t xml:space="preserve">, plaintiff in </w:t>
      </w:r>
      <w:r w:rsidR="00EE53C1" w:rsidRPr="00EE53C1">
        <w:rPr>
          <w:rFonts w:ascii="Times New Roman" w:hAnsi="Times New Roman" w:cs="Times New Roman"/>
          <w:i/>
          <w:sz w:val="24"/>
        </w:rPr>
        <w:t>Tinker v. Des Moines School District</w:t>
      </w:r>
      <w:r w:rsidR="00EE53C1">
        <w:rPr>
          <w:rFonts w:ascii="Times New Roman" w:hAnsi="Times New Roman" w:cs="Times New Roman"/>
          <w:sz w:val="24"/>
        </w:rPr>
        <w:t xml:space="preserve"> </w:t>
      </w:r>
      <w:r w:rsidR="0002373B">
        <w:rPr>
          <w:rFonts w:ascii="Times New Roman" w:hAnsi="Times New Roman" w:cs="Times New Roman"/>
          <w:sz w:val="24"/>
        </w:rPr>
        <w:t>(</w:t>
      </w:r>
      <w:r w:rsidR="00EE53C1">
        <w:rPr>
          <w:rFonts w:ascii="Times New Roman" w:hAnsi="Times New Roman" w:cs="Times New Roman"/>
          <w:sz w:val="24"/>
        </w:rPr>
        <w:t>1969</w:t>
      </w:r>
      <w:r w:rsidR="0002373B">
        <w:rPr>
          <w:rFonts w:ascii="Times New Roman" w:hAnsi="Times New Roman" w:cs="Times New Roman"/>
          <w:sz w:val="24"/>
        </w:rPr>
        <w:t>)</w:t>
      </w:r>
      <w:r w:rsidR="00EE53C1">
        <w:rPr>
          <w:rFonts w:ascii="Times New Roman" w:hAnsi="Times New Roman" w:cs="Times New Roman"/>
          <w:sz w:val="24"/>
        </w:rPr>
        <w:t>, in which the U.S. Supreme Court ruled that public school students do not shed their free speech rights at the school house door.</w:t>
      </w:r>
    </w:p>
    <w:p w:rsidR="00EE53C1" w:rsidRDefault="00EE53C1">
      <w:pPr>
        <w:rPr>
          <w:rFonts w:ascii="Times New Roman" w:hAnsi="Times New Roman" w:cs="Times New Roman"/>
          <w:sz w:val="24"/>
        </w:rPr>
      </w:pPr>
    </w:p>
    <w:p w:rsidR="000871B4" w:rsidRPr="00DF5282" w:rsidRDefault="000871B4">
      <w:pPr>
        <w:rPr>
          <w:rFonts w:ascii="Times New Roman" w:hAnsi="Times New Roman" w:cs="Times New Roman"/>
          <w:sz w:val="24"/>
        </w:rPr>
      </w:pPr>
      <w:r w:rsidRPr="00DF5282">
        <w:rPr>
          <w:rFonts w:ascii="Times New Roman" w:hAnsi="Times New Roman" w:cs="Times New Roman"/>
          <w:sz w:val="24"/>
        </w:rPr>
        <w:t>Judges who hear the cases you read about in the news will be f</w:t>
      </w:r>
      <w:r w:rsidR="00EE53C1">
        <w:rPr>
          <w:rFonts w:ascii="Times New Roman" w:hAnsi="Times New Roman" w:cs="Times New Roman"/>
          <w:sz w:val="24"/>
        </w:rPr>
        <w:t>aculty along with long-term law-</w:t>
      </w:r>
      <w:r w:rsidRPr="00DF5282">
        <w:rPr>
          <w:rFonts w:ascii="Times New Roman" w:hAnsi="Times New Roman" w:cs="Times New Roman"/>
          <w:sz w:val="24"/>
        </w:rPr>
        <w:t>related education expert</w:t>
      </w:r>
      <w:r w:rsidR="002D32F2" w:rsidRPr="00DF5282">
        <w:rPr>
          <w:rFonts w:ascii="Times New Roman" w:hAnsi="Times New Roman" w:cs="Times New Roman"/>
          <w:sz w:val="24"/>
        </w:rPr>
        <w:t xml:space="preserve"> Margaret F</w:t>
      </w:r>
      <w:r w:rsidRPr="00DF5282">
        <w:rPr>
          <w:rFonts w:ascii="Times New Roman" w:hAnsi="Times New Roman" w:cs="Times New Roman"/>
          <w:sz w:val="24"/>
        </w:rPr>
        <w:t>isher to help translate this content into lessons</w:t>
      </w:r>
      <w:r w:rsidR="002D32F2" w:rsidRPr="00DF5282">
        <w:rPr>
          <w:rFonts w:ascii="Times New Roman" w:hAnsi="Times New Roman" w:cs="Times New Roman"/>
          <w:sz w:val="24"/>
        </w:rPr>
        <w:t xml:space="preserve"> immediately usable in</w:t>
      </w:r>
      <w:r w:rsidRPr="00DF5282">
        <w:rPr>
          <w:rFonts w:ascii="Times New Roman" w:hAnsi="Times New Roman" w:cs="Times New Roman"/>
          <w:sz w:val="24"/>
        </w:rPr>
        <w:t xml:space="preserve"> the classroom.</w:t>
      </w:r>
    </w:p>
    <w:p w:rsidR="000871B4" w:rsidRPr="00DF5282" w:rsidRDefault="000871B4">
      <w:pPr>
        <w:rPr>
          <w:rFonts w:ascii="Times New Roman" w:hAnsi="Times New Roman" w:cs="Times New Roman"/>
          <w:sz w:val="24"/>
        </w:rPr>
      </w:pPr>
    </w:p>
    <w:p w:rsidR="003F3E04" w:rsidRPr="00174B20" w:rsidRDefault="00E92701" w:rsidP="00F558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65E3F" wp14:editId="3E3A6B42">
                <wp:simplePos x="0" y="0"/>
                <wp:positionH relativeFrom="column">
                  <wp:posOffset>-1053465</wp:posOffset>
                </wp:positionH>
                <wp:positionV relativeFrom="paragraph">
                  <wp:posOffset>601980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701" w:rsidRDefault="00E927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65E3F" id="Text Box 4" o:spid="_x0000_s1027" type="#_x0000_t202" style="position:absolute;left:0;text-align:left;margin-left:-82.95pt;margin-top:47.4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" filled="f" stroked="f">
                <v:textbox>
                  <w:txbxContent>
                    <w:p w:rsidR="00E92701" w:rsidRDefault="00E92701"/>
                  </w:txbxContent>
                </v:textbox>
                <w10:wrap type="square"/>
              </v:shape>
            </w:pict>
          </mc:Fallback>
        </mc:AlternateContent>
      </w:r>
      <w:r w:rsidR="003F3E04" w:rsidRPr="00174B20">
        <w:rPr>
          <w:rFonts w:ascii="Arial" w:hAnsi="Arial" w:cs="Arial"/>
          <w:b/>
          <w:sz w:val="28"/>
          <w:szCs w:val="28"/>
        </w:rPr>
        <w:t>Judicial Institute for High School Teachers</w:t>
      </w:r>
    </w:p>
    <w:p w:rsidR="003F3E04" w:rsidRPr="00174B20" w:rsidRDefault="008A5DFD" w:rsidP="003F3E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22, 23 and 24, 2015</w:t>
      </w:r>
    </w:p>
    <w:p w:rsidR="003F3E04" w:rsidRPr="00174B20" w:rsidRDefault="003F3E04" w:rsidP="003F3E04">
      <w:pPr>
        <w:rPr>
          <w:rFonts w:ascii="Arial" w:hAnsi="Arial" w:cs="Arial"/>
          <w:sz w:val="24"/>
          <w:szCs w:val="24"/>
        </w:rPr>
      </w:pPr>
    </w:p>
    <w:p w:rsidR="00E45FBC" w:rsidRDefault="003F3E04" w:rsidP="00E45FBC">
      <w:pPr>
        <w:jc w:val="center"/>
        <w:rPr>
          <w:rFonts w:ascii="Arial" w:hAnsi="Arial" w:cs="Arial"/>
          <w:sz w:val="24"/>
          <w:szCs w:val="24"/>
        </w:rPr>
      </w:pPr>
      <w:r w:rsidRPr="00174B20">
        <w:rPr>
          <w:rFonts w:ascii="Arial" w:hAnsi="Arial" w:cs="Arial"/>
          <w:sz w:val="24"/>
          <w:szCs w:val="24"/>
        </w:rPr>
        <w:t>Sponsored by the U.S. District Court, Western District of Washington and the</w:t>
      </w:r>
    </w:p>
    <w:p w:rsidR="003F3E04" w:rsidRPr="00174B20" w:rsidRDefault="003F3E04" w:rsidP="00E45FBC">
      <w:pPr>
        <w:jc w:val="center"/>
        <w:rPr>
          <w:rFonts w:ascii="Arial" w:hAnsi="Arial" w:cs="Arial"/>
          <w:sz w:val="24"/>
          <w:szCs w:val="24"/>
        </w:rPr>
      </w:pPr>
      <w:r w:rsidRPr="00174B20">
        <w:rPr>
          <w:rFonts w:ascii="Arial" w:hAnsi="Arial" w:cs="Arial"/>
          <w:sz w:val="24"/>
          <w:szCs w:val="24"/>
        </w:rPr>
        <w:t>Seattle University School of Law</w:t>
      </w:r>
    </w:p>
    <w:p w:rsidR="003F3E04" w:rsidRPr="00174B20" w:rsidRDefault="003F3E04" w:rsidP="003F3E04">
      <w:pPr>
        <w:rPr>
          <w:rFonts w:ascii="Arial" w:hAnsi="Arial" w:cs="Arial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Eligible applicants</w:t>
      </w:r>
      <w:r w:rsidRPr="004D5183">
        <w:rPr>
          <w:rFonts w:ascii="Times New Roman" w:hAnsi="Times New Roman" w:cs="Times New Roman"/>
          <w:sz w:val="24"/>
          <w:szCs w:val="24"/>
        </w:rPr>
        <w:t xml:space="preserve">: Thirty high school teachers teaching in any of 19 western counties of Washington* who did </w:t>
      </w:r>
      <w:r w:rsidRPr="004D518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D5183">
        <w:rPr>
          <w:rFonts w:ascii="Times New Roman" w:hAnsi="Times New Roman" w:cs="Times New Roman"/>
          <w:sz w:val="24"/>
          <w:szCs w:val="24"/>
        </w:rPr>
        <w:t xml:space="preserve"> participate in </w:t>
      </w:r>
      <w:r w:rsidR="008A5DFD">
        <w:rPr>
          <w:rFonts w:ascii="Times New Roman" w:hAnsi="Times New Roman" w:cs="Times New Roman"/>
          <w:sz w:val="24"/>
          <w:szCs w:val="24"/>
        </w:rPr>
        <w:t>a prior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Judicial</w:t>
      </w:r>
      <w:r w:rsidRPr="004D5183">
        <w:rPr>
          <w:rFonts w:ascii="Times New Roman" w:hAnsi="Times New Roman" w:cs="Times New Roman"/>
          <w:sz w:val="24"/>
          <w:szCs w:val="24"/>
        </w:rPr>
        <w:t xml:space="preserve"> Institute</w:t>
      </w:r>
      <w:r w:rsidR="00512B02">
        <w:rPr>
          <w:rFonts w:ascii="Times New Roman" w:hAnsi="Times New Roman" w:cs="Times New Roman"/>
          <w:sz w:val="24"/>
          <w:szCs w:val="24"/>
        </w:rPr>
        <w:t xml:space="preserve"> for High School Teachers</w:t>
      </w:r>
      <w:r w:rsidRPr="004D5183">
        <w:rPr>
          <w:rFonts w:ascii="Times New Roman" w:hAnsi="Times New Roman" w:cs="Times New Roman"/>
          <w:sz w:val="24"/>
          <w:szCs w:val="24"/>
        </w:rPr>
        <w:t>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2C7">
        <w:rPr>
          <w:rFonts w:ascii="Times New Roman" w:hAnsi="Times New Roman" w:cs="Times New Roman"/>
          <w:b/>
          <w:sz w:val="24"/>
          <w:szCs w:val="24"/>
        </w:rPr>
        <w:t>and times</w:t>
      </w:r>
      <w:r w:rsidRPr="004D51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Program starts at 8 a.m. on </w:t>
      </w:r>
      <w:r w:rsidR="008A5DFD">
        <w:rPr>
          <w:rFonts w:ascii="Times New Roman" w:hAnsi="Times New Roman" w:cs="Times New Roman"/>
          <w:sz w:val="24"/>
          <w:szCs w:val="24"/>
        </w:rPr>
        <w:t>July 22</w:t>
      </w:r>
      <w:r>
        <w:rPr>
          <w:rFonts w:ascii="Times New Roman" w:hAnsi="Times New Roman" w:cs="Times New Roman"/>
          <w:sz w:val="24"/>
          <w:szCs w:val="24"/>
        </w:rPr>
        <w:t xml:space="preserve"> and ends on </w:t>
      </w:r>
      <w:r w:rsidR="008A5DFD">
        <w:rPr>
          <w:rFonts w:ascii="Times New Roman" w:hAnsi="Times New Roman" w:cs="Times New Roman"/>
          <w:sz w:val="24"/>
          <w:szCs w:val="24"/>
        </w:rPr>
        <w:t>July 24</w:t>
      </w:r>
      <w:r>
        <w:rPr>
          <w:rFonts w:ascii="Times New Roman" w:hAnsi="Times New Roman" w:cs="Times New Roman"/>
          <w:sz w:val="24"/>
          <w:szCs w:val="24"/>
        </w:rPr>
        <w:t xml:space="preserve"> at 3 p.m.</w:t>
      </w:r>
      <w:r w:rsidR="006C0DD2">
        <w:rPr>
          <w:rFonts w:ascii="Times New Roman" w:hAnsi="Times New Roman" w:cs="Times New Roman"/>
          <w:sz w:val="24"/>
          <w:szCs w:val="24"/>
        </w:rPr>
        <w:t xml:space="preserve"> A group dinner is schedule for Thursday, </w:t>
      </w:r>
      <w:r w:rsidR="008A5DFD">
        <w:rPr>
          <w:rFonts w:ascii="Times New Roman" w:hAnsi="Times New Roman" w:cs="Times New Roman"/>
          <w:sz w:val="24"/>
          <w:szCs w:val="24"/>
        </w:rPr>
        <w:t>July 25</w:t>
      </w:r>
      <w:r w:rsidR="006C0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Teachers will be provided single-occupancy rooms at </w:t>
      </w:r>
      <w:r w:rsidR="00D660FB">
        <w:rPr>
          <w:rFonts w:ascii="Times New Roman" w:hAnsi="Times New Roman" w:cs="Times New Roman"/>
          <w:sz w:val="24"/>
          <w:szCs w:val="24"/>
        </w:rPr>
        <w:t xml:space="preserve">the </w:t>
      </w:r>
      <w:r w:rsidR="00392A29">
        <w:rPr>
          <w:rFonts w:ascii="Times New Roman" w:hAnsi="Times New Roman" w:cs="Times New Roman"/>
          <w:sz w:val="24"/>
          <w:szCs w:val="24"/>
        </w:rPr>
        <w:t xml:space="preserve">nearby </w:t>
      </w:r>
      <w:r w:rsidR="00D660FB">
        <w:rPr>
          <w:rFonts w:ascii="Times New Roman" w:hAnsi="Times New Roman" w:cs="Times New Roman"/>
          <w:sz w:val="24"/>
          <w:szCs w:val="24"/>
        </w:rPr>
        <w:t xml:space="preserve">downtown </w:t>
      </w:r>
      <w:r w:rsidR="008A5DFD">
        <w:rPr>
          <w:rFonts w:ascii="Times New Roman" w:hAnsi="Times New Roman" w:cs="Times New Roman"/>
          <w:sz w:val="24"/>
          <w:szCs w:val="24"/>
        </w:rPr>
        <w:t>historic Mayflower</w:t>
      </w:r>
      <w:r w:rsidR="00D660FB">
        <w:rPr>
          <w:rFonts w:ascii="Times New Roman" w:hAnsi="Times New Roman" w:cs="Times New Roman"/>
          <w:sz w:val="24"/>
          <w:szCs w:val="24"/>
        </w:rPr>
        <w:t xml:space="preserve"> H</w:t>
      </w:r>
      <w:r w:rsidR="00CA466F">
        <w:rPr>
          <w:rFonts w:ascii="Times New Roman" w:hAnsi="Times New Roman" w:cs="Times New Roman"/>
          <w:sz w:val="24"/>
          <w:szCs w:val="24"/>
        </w:rPr>
        <w:t>otel</w:t>
      </w:r>
      <w:r>
        <w:rPr>
          <w:rFonts w:ascii="Times New Roman" w:hAnsi="Times New Roman" w:cs="Times New Roman"/>
          <w:sz w:val="24"/>
          <w:szCs w:val="24"/>
        </w:rPr>
        <w:t xml:space="preserve"> for the nights of </w:t>
      </w:r>
      <w:r w:rsidR="008A5DFD">
        <w:rPr>
          <w:rFonts w:ascii="Times New Roman" w:hAnsi="Times New Roman" w:cs="Times New Roman"/>
          <w:sz w:val="24"/>
          <w:szCs w:val="24"/>
        </w:rPr>
        <w:t>July 21, 22 and 23.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Judicial Institute </w:t>
      </w:r>
      <w:r w:rsidRPr="000972C7">
        <w:rPr>
          <w:rFonts w:ascii="Times New Roman" w:hAnsi="Times New Roman" w:cs="Times New Roman"/>
          <w:b/>
          <w:sz w:val="24"/>
          <w:szCs w:val="24"/>
        </w:rPr>
        <w:t>Location</w:t>
      </w:r>
      <w:r w:rsidRPr="004D5183">
        <w:rPr>
          <w:rFonts w:ascii="Times New Roman" w:hAnsi="Times New Roman" w:cs="Times New Roman"/>
          <w:sz w:val="24"/>
          <w:szCs w:val="24"/>
        </w:rPr>
        <w:t>: U.S. District Court, 700 Stewart St., 19</w:t>
      </w:r>
      <w:r w:rsidRPr="004D5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5183">
        <w:rPr>
          <w:rFonts w:ascii="Times New Roman" w:hAnsi="Times New Roman" w:cs="Times New Roman"/>
          <w:sz w:val="24"/>
          <w:szCs w:val="24"/>
        </w:rPr>
        <w:t xml:space="preserve"> floor, Seattle, WA 98101</w:t>
      </w:r>
      <w:r w:rsidR="00512B02">
        <w:rPr>
          <w:rFonts w:ascii="Times New Roman" w:hAnsi="Times New Roman" w:cs="Times New Roman"/>
          <w:sz w:val="24"/>
          <w:szCs w:val="24"/>
        </w:rPr>
        <w:t>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Clock hours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5183">
        <w:rPr>
          <w:rFonts w:ascii="Times New Roman" w:hAnsi="Times New Roman" w:cs="Times New Roman"/>
          <w:sz w:val="24"/>
          <w:szCs w:val="24"/>
        </w:rPr>
        <w:t>2</w:t>
      </w:r>
      <w:r w:rsidR="0002373B">
        <w:rPr>
          <w:rFonts w:ascii="Times New Roman" w:hAnsi="Times New Roman" w:cs="Times New Roman"/>
          <w:sz w:val="24"/>
          <w:szCs w:val="24"/>
        </w:rPr>
        <w:t>0.5</w:t>
      </w:r>
      <w:r w:rsidRPr="004D5183">
        <w:rPr>
          <w:rFonts w:ascii="Times New Roman" w:hAnsi="Times New Roman" w:cs="Times New Roman"/>
          <w:sz w:val="24"/>
          <w:szCs w:val="24"/>
        </w:rPr>
        <w:t xml:space="preserve"> clock hours pending, credit hours paid by teacher</w:t>
      </w:r>
      <w:r w:rsidR="00512B02">
        <w:rPr>
          <w:rFonts w:ascii="Times New Roman" w:hAnsi="Times New Roman" w:cs="Times New Roman"/>
          <w:sz w:val="24"/>
          <w:szCs w:val="24"/>
        </w:rPr>
        <w:t>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Cost</w:t>
      </w:r>
      <w:r w:rsidRPr="004D5183">
        <w:rPr>
          <w:rFonts w:ascii="Times New Roman" w:hAnsi="Times New Roman" w:cs="Times New Roman"/>
          <w:sz w:val="24"/>
          <w:szCs w:val="24"/>
        </w:rPr>
        <w:t xml:space="preserve">: </w:t>
      </w:r>
      <w:r w:rsidRPr="004D5183">
        <w:rPr>
          <w:rFonts w:ascii="Times New Roman" w:hAnsi="Times New Roman" w:cs="Times New Roman"/>
          <w:b/>
          <w:sz w:val="24"/>
          <w:szCs w:val="24"/>
        </w:rPr>
        <w:t>No charge</w:t>
      </w:r>
      <w:r w:rsidRPr="004D5183">
        <w:rPr>
          <w:rFonts w:ascii="Times New Roman" w:hAnsi="Times New Roman" w:cs="Times New Roman"/>
          <w:sz w:val="24"/>
          <w:szCs w:val="24"/>
        </w:rPr>
        <w:t>, meals, mileage, parking, and hotel rooms provided</w:t>
      </w:r>
      <w:r w:rsidR="00512B02">
        <w:rPr>
          <w:rFonts w:ascii="Times New Roman" w:hAnsi="Times New Roman" w:cs="Times New Roman"/>
          <w:sz w:val="24"/>
          <w:szCs w:val="24"/>
        </w:rPr>
        <w:t>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Registration</w:t>
      </w:r>
      <w:r w:rsidRPr="004D5183">
        <w:rPr>
          <w:rFonts w:ascii="Times New Roman" w:hAnsi="Times New Roman" w:cs="Times New Roman"/>
          <w:sz w:val="24"/>
          <w:szCs w:val="24"/>
        </w:rPr>
        <w:t>: Rolling registration</w:t>
      </w:r>
      <w:r w:rsidR="006C0DD2">
        <w:rPr>
          <w:rFonts w:ascii="Times New Roman" w:hAnsi="Times New Roman" w:cs="Times New Roman"/>
          <w:sz w:val="24"/>
          <w:szCs w:val="24"/>
        </w:rPr>
        <w:t xml:space="preserve"> until 30 slots are filled.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Selection</w:t>
      </w:r>
      <w:r w:rsidRPr="004D5183">
        <w:rPr>
          <w:rFonts w:ascii="Times New Roman" w:hAnsi="Times New Roman" w:cs="Times New Roman"/>
          <w:sz w:val="24"/>
          <w:szCs w:val="24"/>
        </w:rPr>
        <w:t>: Based on time of application and geographic diversity.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  <w:r w:rsidRPr="000972C7">
        <w:rPr>
          <w:rFonts w:ascii="Times New Roman" w:hAnsi="Times New Roman" w:cs="Times New Roman"/>
          <w:b/>
          <w:sz w:val="24"/>
          <w:szCs w:val="24"/>
        </w:rPr>
        <w:t>More information</w:t>
      </w:r>
      <w:r w:rsidRPr="004D5183">
        <w:rPr>
          <w:rFonts w:ascii="Times New Roman" w:hAnsi="Times New Roman" w:cs="Times New Roman"/>
          <w:sz w:val="24"/>
          <w:szCs w:val="24"/>
        </w:rPr>
        <w:t>: Margaret Fisher,</w:t>
      </w:r>
      <w:r>
        <w:rPr>
          <w:rFonts w:ascii="Times New Roman" w:hAnsi="Times New Roman" w:cs="Times New Roman"/>
          <w:sz w:val="24"/>
          <w:szCs w:val="24"/>
        </w:rPr>
        <w:t xml:space="preserve"> Seattle University School of Law,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D5183">
          <w:rPr>
            <w:rStyle w:val="Hyperlink"/>
            <w:rFonts w:ascii="Times New Roman" w:hAnsi="Times New Roman" w:cs="Times New Roman"/>
            <w:sz w:val="24"/>
            <w:szCs w:val="24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206-501-7963.</w:t>
      </w:r>
    </w:p>
    <w:p w:rsidR="00995F0B" w:rsidRPr="004D5183" w:rsidRDefault="00995F0B" w:rsidP="00995F0B">
      <w:pPr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Please apply early and send your completed application as soon as possible to: 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Margaret E. Fisher</w:t>
      </w:r>
    </w:p>
    <w:p w:rsidR="00995F0B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Practitioner in Residence</w:t>
      </w:r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Seattle University School of Law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P. O. Box 222000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Seattle, WA 98122 or send by email to: </w:t>
      </w:r>
      <w:hyperlink r:id="rId9" w:history="1">
        <w:r w:rsidRPr="004D5183">
          <w:rPr>
            <w:rStyle w:val="Hyperlink"/>
            <w:rFonts w:ascii="Times New Roman" w:hAnsi="Times New Roman" w:cs="Times New Roman"/>
            <w:sz w:val="24"/>
            <w:szCs w:val="24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Default="007477FF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Default="007477FF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Default="007477FF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5F0B" w:rsidRPr="004D5183" w:rsidRDefault="00995F0B" w:rsidP="00995F0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*Counties in the Western District of Washington are: Clallam, Clark, Cowlitz, Grays Harbor, Island, Jefferson, King, Kitsap, Lewis, Mason, Pacific, Pierce, San Juan, Skagit, Skamania, Snohomish, Thurston, Wahkiakum, and Whatcom. </w:t>
      </w:r>
    </w:p>
    <w:p w:rsidR="00995F0B" w:rsidRDefault="00995F0B" w:rsidP="0099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lastRenderedPageBreak/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to the Judicial Institu</w:t>
      </w:r>
      <w:r w:rsidR="006C0DD2">
        <w:rPr>
          <w:rFonts w:ascii="Times New Roman" w:hAnsi="Times New Roman" w:cs="Times New Roman"/>
          <w:sz w:val="24"/>
          <w:szCs w:val="24"/>
        </w:rPr>
        <w:t>te for High School Teachers 201</w:t>
      </w:r>
      <w:r w:rsidR="008A5DFD">
        <w:rPr>
          <w:rFonts w:ascii="Times New Roman" w:hAnsi="Times New Roman" w:cs="Times New Roman"/>
          <w:sz w:val="24"/>
          <w:szCs w:val="24"/>
        </w:rPr>
        <w:t>5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="002618DE">
        <w:rPr>
          <w:rFonts w:ascii="Times New Roman" w:hAnsi="Times New Roman" w:cs="Times New Roman"/>
          <w:sz w:val="24"/>
          <w:szCs w:val="24"/>
        </w:rPr>
        <w:t>_____</w:t>
      </w:r>
      <w:r w:rsidRPr="004D5183">
        <w:rPr>
          <w:rFonts w:ascii="Times New Roman" w:hAnsi="Times New Roman" w:cs="Times New Roman"/>
          <w:sz w:val="24"/>
          <w:szCs w:val="24"/>
        </w:rPr>
        <w:t>____________________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Name of High School</w:t>
      </w:r>
      <w:r w:rsidR="00643778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2618DE">
        <w:rPr>
          <w:rFonts w:ascii="Times New Roman" w:hAnsi="Times New Roman" w:cs="Times New Roman"/>
          <w:sz w:val="24"/>
          <w:szCs w:val="24"/>
        </w:rPr>
        <w:t>_________________</w:t>
      </w:r>
      <w:r w:rsidRPr="004D5183">
        <w:rPr>
          <w:rFonts w:ascii="Times New Roman" w:hAnsi="Times New Roman" w:cs="Times New Roman"/>
          <w:sz w:val="24"/>
          <w:szCs w:val="24"/>
        </w:rPr>
        <w:t>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School Dist</w:t>
      </w:r>
      <w:proofErr w:type="gramStart"/>
      <w:r w:rsidRPr="004D518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4D5183">
        <w:rPr>
          <w:rFonts w:ascii="Times New Roman" w:hAnsi="Times New Roman" w:cs="Times New Roman"/>
          <w:sz w:val="24"/>
          <w:szCs w:val="24"/>
        </w:rPr>
        <w:t>Employer: ______________ County School Located</w:t>
      </w:r>
      <w:r w:rsidR="00643778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618DE">
        <w:rPr>
          <w:rFonts w:ascii="Times New Roman" w:hAnsi="Times New Roman" w:cs="Times New Roman"/>
          <w:sz w:val="24"/>
          <w:szCs w:val="24"/>
        </w:rPr>
        <w:t>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School Address: _______________________________________________________</w:t>
      </w:r>
      <w:r w:rsidR="002618DE">
        <w:rPr>
          <w:rFonts w:ascii="Times New Roman" w:hAnsi="Times New Roman" w:cs="Times New Roman"/>
          <w:sz w:val="24"/>
          <w:szCs w:val="24"/>
        </w:rPr>
        <w:t>____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City: ______________, WA Zip: ______ </w:t>
      </w:r>
    </w:p>
    <w:p w:rsidR="0002373B" w:rsidRPr="004D5183" w:rsidRDefault="0002373B" w:rsidP="000237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373B" w:rsidRDefault="0002373B" w:rsidP="000237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Work Email Address: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2373B" w:rsidRPr="002C56B2" w:rsidRDefault="0002373B" w:rsidP="0002373B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C56B2">
        <w:rPr>
          <w:rFonts w:ascii="Times New Roman" w:hAnsi="Times New Roman" w:cs="Times New Roman"/>
          <w:i/>
          <w:sz w:val="24"/>
          <w:szCs w:val="24"/>
        </w:rPr>
        <w:t xml:space="preserve">Preferred during school year: ____ </w:t>
      </w:r>
      <w:proofErr w:type="gramStart"/>
      <w:r w:rsidRPr="002C56B2">
        <w:rPr>
          <w:rFonts w:ascii="Times New Roman" w:hAnsi="Times New Roman" w:cs="Times New Roman"/>
          <w:i/>
          <w:sz w:val="24"/>
          <w:szCs w:val="24"/>
        </w:rPr>
        <w:t>Yes  _</w:t>
      </w:r>
      <w:proofErr w:type="gramEnd"/>
      <w:r w:rsidRPr="002C56B2">
        <w:rPr>
          <w:rFonts w:ascii="Times New Roman" w:hAnsi="Times New Roman" w:cs="Times New Roman"/>
          <w:i/>
          <w:sz w:val="24"/>
          <w:szCs w:val="24"/>
        </w:rPr>
        <w:t>___ No; During summer 2015: ____ Yes    ____ No</w:t>
      </w:r>
    </w:p>
    <w:p w:rsidR="0002373B" w:rsidRPr="004D5183" w:rsidRDefault="0002373B" w:rsidP="000237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373B" w:rsidRPr="004D5183" w:rsidRDefault="0002373B" w:rsidP="000237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Personal Email Address: __________________________________________________ </w:t>
      </w:r>
    </w:p>
    <w:p w:rsidR="0002373B" w:rsidRPr="002C56B2" w:rsidRDefault="0002373B" w:rsidP="0002373B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C56B2">
        <w:rPr>
          <w:rFonts w:ascii="Times New Roman" w:hAnsi="Times New Roman" w:cs="Times New Roman"/>
          <w:i/>
          <w:sz w:val="24"/>
          <w:szCs w:val="24"/>
        </w:rPr>
        <w:t xml:space="preserve">Preferred during school year: ____ </w:t>
      </w:r>
      <w:proofErr w:type="gramStart"/>
      <w:r w:rsidRPr="002C56B2">
        <w:rPr>
          <w:rFonts w:ascii="Times New Roman" w:hAnsi="Times New Roman" w:cs="Times New Roman"/>
          <w:i/>
          <w:sz w:val="24"/>
          <w:szCs w:val="24"/>
        </w:rPr>
        <w:t>Yes  _</w:t>
      </w:r>
      <w:proofErr w:type="gramEnd"/>
      <w:r w:rsidRPr="002C56B2">
        <w:rPr>
          <w:rFonts w:ascii="Times New Roman" w:hAnsi="Times New Roman" w:cs="Times New Roman"/>
          <w:i/>
          <w:sz w:val="24"/>
          <w:szCs w:val="24"/>
        </w:rPr>
        <w:t>___ No; During summer 2015: ____ Yes    ____ No</w:t>
      </w:r>
    </w:p>
    <w:p w:rsidR="006C0DD2" w:rsidRPr="004D5183" w:rsidRDefault="006C0DD2" w:rsidP="006C0D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Washington Teaching License #</w:t>
      </w:r>
      <w:r w:rsidR="00643778">
        <w:rPr>
          <w:rFonts w:ascii="Times New Roman" w:hAnsi="Times New Roman" w:cs="Times New Roman"/>
          <w:sz w:val="24"/>
          <w:szCs w:val="24"/>
        </w:rPr>
        <w:t>:</w:t>
      </w:r>
      <w:r w:rsidRPr="004D5183">
        <w:rPr>
          <w:rFonts w:ascii="Times New Roman" w:hAnsi="Times New Roman" w:cs="Times New Roman"/>
          <w:sz w:val="24"/>
          <w:szCs w:val="24"/>
        </w:rPr>
        <w:t xml:space="preserve"> __</w:t>
      </w:r>
      <w:r w:rsidR="002618D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Home Mailing Address: ________________________City: _____________, WA Zip: ________ 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Phone Numbers: Work ______________ Home ______</w:t>
      </w:r>
      <w:r w:rsidR="002618DE">
        <w:rPr>
          <w:rFonts w:ascii="Times New Roman" w:hAnsi="Times New Roman" w:cs="Times New Roman"/>
          <w:sz w:val="24"/>
          <w:szCs w:val="24"/>
        </w:rPr>
        <w:t>_________ Cell _______________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Provide a brief statement of intent – no more than 300 words – as to how you will use the </w:t>
      </w:r>
      <w:r w:rsidR="006C0DD2">
        <w:rPr>
          <w:rFonts w:ascii="Times New Roman" w:hAnsi="Times New Roman" w:cs="Times New Roman"/>
          <w:sz w:val="24"/>
          <w:szCs w:val="24"/>
        </w:rPr>
        <w:t>Judicial</w:t>
      </w:r>
      <w:r w:rsidRPr="004D5183">
        <w:rPr>
          <w:rFonts w:ascii="Times New Roman" w:hAnsi="Times New Roman" w:cs="Times New Roman"/>
          <w:sz w:val="24"/>
          <w:szCs w:val="24"/>
        </w:rPr>
        <w:t xml:space="preserve"> Institute experience in your teaching assignment and share your experience with teaching colleagues. 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By submitting this application, I certify that (please initial): </w:t>
      </w: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373B" w:rsidRDefault="007477FF" w:rsidP="0002373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AFA41" wp14:editId="10FF7E5C">
                <wp:simplePos x="0" y="0"/>
                <wp:positionH relativeFrom="column">
                  <wp:posOffset>-25400</wp:posOffset>
                </wp:positionH>
                <wp:positionV relativeFrom="paragraph">
                  <wp:posOffset>8578</wp:posOffset>
                </wp:positionV>
                <wp:extent cx="168577" cy="164592"/>
                <wp:effectExtent l="0" t="0" r="2222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77" cy="16459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FF27B" id="Rectangle 12" o:spid="_x0000_s1026" style="position:absolute;margin-left:-2pt;margin-top:.7pt;width:13.2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" fillcolor="white [3201]" strokecolor="black [3213]" strokeweight=".5pt"/>
            </w:pict>
          </mc:Fallback>
        </mc:AlternateContent>
      </w:r>
      <w:r w:rsidRPr="004D5183">
        <w:rPr>
          <w:rFonts w:ascii="Times New Roman" w:hAnsi="Times New Roman" w:cs="Times New Roman"/>
          <w:sz w:val="24"/>
          <w:szCs w:val="24"/>
        </w:rPr>
        <w:t xml:space="preserve">I will commit to attending </w:t>
      </w:r>
      <w:r w:rsidR="00075563">
        <w:rPr>
          <w:rFonts w:ascii="Times New Roman" w:hAnsi="Times New Roman" w:cs="Times New Roman"/>
          <w:sz w:val="24"/>
          <w:szCs w:val="24"/>
        </w:rPr>
        <w:t xml:space="preserve">all sessions on </w:t>
      </w:r>
      <w:r w:rsidRPr="004D5183">
        <w:rPr>
          <w:rFonts w:ascii="Times New Roman" w:hAnsi="Times New Roman" w:cs="Times New Roman"/>
          <w:sz w:val="24"/>
          <w:szCs w:val="24"/>
        </w:rPr>
        <w:t xml:space="preserve">all three days of the </w:t>
      </w:r>
      <w:r>
        <w:rPr>
          <w:rFonts w:ascii="Times New Roman" w:hAnsi="Times New Roman" w:cs="Times New Roman"/>
          <w:sz w:val="24"/>
          <w:szCs w:val="24"/>
        </w:rPr>
        <w:t>Judicial Institute</w:t>
      </w:r>
      <w:r w:rsidR="0002373B">
        <w:rPr>
          <w:rFonts w:ascii="Times New Roman" w:hAnsi="Times New Roman" w:cs="Times New Roman"/>
          <w:sz w:val="24"/>
          <w:szCs w:val="24"/>
        </w:rPr>
        <w:t xml:space="preserve">. </w:t>
      </w:r>
      <w:r w:rsidR="0002373B">
        <w:rPr>
          <w:rFonts w:ascii="Times New Roman" w:hAnsi="Times New Roman" w:cs="Times New Roman"/>
          <w:sz w:val="24"/>
          <w:szCs w:val="24"/>
        </w:rPr>
        <w:t xml:space="preserve">NOTE: </w:t>
      </w:r>
      <w:bookmarkStart w:id="0" w:name="_GoBack"/>
      <w:bookmarkEnd w:id="0"/>
      <w:r w:rsidR="0002373B">
        <w:rPr>
          <w:rFonts w:ascii="Times New Roman" w:hAnsi="Times New Roman" w:cs="Times New Roman"/>
          <w:sz w:val="24"/>
          <w:szCs w:val="24"/>
        </w:rPr>
        <w:t>Absent an emergency, teachers will not be excused from full participation in all sessions.</w:t>
      </w:r>
    </w:p>
    <w:p w:rsidR="0002373B" w:rsidRDefault="0002373B" w:rsidP="007477F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02373B" w:rsidP="007477F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77FF" w:rsidRPr="004D5183">
        <w:rPr>
          <w:rFonts w:ascii="Times New Roman" w:hAnsi="Times New Roman" w:cs="Times New Roman"/>
          <w:sz w:val="24"/>
          <w:szCs w:val="24"/>
        </w:rPr>
        <w:t>nd</w:t>
      </w:r>
    </w:p>
    <w:p w:rsidR="007477FF" w:rsidRPr="004D5183" w:rsidRDefault="007477FF" w:rsidP="007477F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F54BB" wp14:editId="5F826472">
                <wp:simplePos x="0" y="0"/>
                <wp:positionH relativeFrom="column">
                  <wp:posOffset>-26035</wp:posOffset>
                </wp:positionH>
                <wp:positionV relativeFrom="paragraph">
                  <wp:posOffset>5573</wp:posOffset>
                </wp:positionV>
                <wp:extent cx="168577" cy="164592"/>
                <wp:effectExtent l="0" t="0" r="2222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77" cy="16459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EE973" id="Rectangle 13" o:spid="_x0000_s1026" style="position:absolute;margin-left:-2.05pt;margin-top:.45pt;width:13.2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" fillcolor="white [3201]" strokecolor="black [3213]" strokeweight=".5pt"/>
            </w:pict>
          </mc:Fallback>
        </mc:AlternateContent>
      </w:r>
      <w:r w:rsidRPr="004D5183">
        <w:rPr>
          <w:rFonts w:ascii="Times New Roman" w:hAnsi="Times New Roman" w:cs="Times New Roman"/>
          <w:sz w:val="24"/>
          <w:szCs w:val="24"/>
        </w:rPr>
        <w:tab/>
        <w:t>I have notified my principal of my application to this Institute. Name of Principal or</w:t>
      </w:r>
    </w:p>
    <w:p w:rsidR="007477FF" w:rsidRPr="004D5183" w:rsidRDefault="007477FF" w:rsidP="007477F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>Administrator: _____________________________________________________</w:t>
      </w:r>
    </w:p>
    <w:p w:rsidR="007477FF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77FF" w:rsidRPr="004D5183" w:rsidRDefault="007477FF" w:rsidP="007477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D5183">
        <w:rPr>
          <w:rFonts w:ascii="Times New Roman" w:hAnsi="Times New Roman" w:cs="Times New Roman"/>
          <w:sz w:val="24"/>
          <w:szCs w:val="24"/>
        </w:rPr>
        <w:t xml:space="preserve">Please send your completed application as soon as possible to: </w:t>
      </w:r>
    </w:p>
    <w:p w:rsidR="007477FF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</w:p>
    <w:p w:rsidR="007477FF" w:rsidRPr="00A84D33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Margaret E. Fisher</w:t>
      </w:r>
    </w:p>
    <w:p w:rsidR="007477FF" w:rsidRPr="00A84D33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 xml:space="preserve">Distinguished Practitioner in Residence </w:t>
      </w:r>
    </w:p>
    <w:p w:rsidR="007477FF" w:rsidRPr="00A84D33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Seattle University School of Law</w:t>
      </w:r>
    </w:p>
    <w:p w:rsidR="007477FF" w:rsidRPr="00A84D33" w:rsidRDefault="007477FF" w:rsidP="007477FF">
      <w:pPr>
        <w:pStyle w:val="PlainText"/>
        <w:ind w:left="2880"/>
        <w:rPr>
          <w:rFonts w:ascii="Times New Roman" w:hAnsi="Times New Roman" w:cs="Times New Roman"/>
          <w:sz w:val="20"/>
          <w:szCs w:val="20"/>
        </w:rPr>
      </w:pPr>
      <w:r w:rsidRPr="00A84D33">
        <w:rPr>
          <w:rFonts w:ascii="Times New Roman" w:hAnsi="Times New Roman" w:cs="Times New Roman"/>
          <w:sz w:val="20"/>
          <w:szCs w:val="20"/>
        </w:rPr>
        <w:t>P. O. Box 222000</w:t>
      </w:r>
    </w:p>
    <w:p w:rsidR="007477FF" w:rsidRPr="004D5183" w:rsidRDefault="007477FF" w:rsidP="007477FF">
      <w:pPr>
        <w:pStyle w:val="PlainText"/>
        <w:ind w:left="2880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sz w:val="20"/>
          <w:szCs w:val="20"/>
        </w:rPr>
        <w:t xml:space="preserve">Seattle, WA 98122 or send by email to: </w:t>
      </w:r>
      <w:hyperlink r:id="rId10" w:history="1">
        <w:r w:rsidRPr="00A84D33">
          <w:rPr>
            <w:rStyle w:val="Hyperlink"/>
            <w:rFonts w:ascii="Times New Roman" w:hAnsi="Times New Roman" w:cs="Times New Roman"/>
            <w:sz w:val="20"/>
            <w:szCs w:val="20"/>
          </w:rPr>
          <w:t>fisherm2@seattleu.edu</w:t>
        </w:r>
      </w:hyperlink>
      <w:r w:rsidRPr="004D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04" w:rsidRPr="00174B20" w:rsidRDefault="003F3E04" w:rsidP="007477FF">
      <w:pPr>
        <w:rPr>
          <w:rFonts w:ascii="Arial" w:hAnsi="Arial" w:cs="Arial"/>
          <w:sz w:val="24"/>
          <w:szCs w:val="24"/>
        </w:rPr>
      </w:pPr>
    </w:p>
    <w:sectPr w:rsidR="003F3E04" w:rsidRPr="00174B20" w:rsidSect="007477F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5127"/>
    <w:multiLevelType w:val="hybridMultilevel"/>
    <w:tmpl w:val="4D0AD9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D"/>
    <w:rsid w:val="0002373B"/>
    <w:rsid w:val="00034E7D"/>
    <w:rsid w:val="00051723"/>
    <w:rsid w:val="00061D03"/>
    <w:rsid w:val="00075563"/>
    <w:rsid w:val="000871B4"/>
    <w:rsid w:val="001032A3"/>
    <w:rsid w:val="001D2B8A"/>
    <w:rsid w:val="001F62BC"/>
    <w:rsid w:val="00207FA6"/>
    <w:rsid w:val="002618DE"/>
    <w:rsid w:val="002A1CD8"/>
    <w:rsid w:val="002A1DBE"/>
    <w:rsid w:val="002D32F2"/>
    <w:rsid w:val="00392A29"/>
    <w:rsid w:val="003B3C5B"/>
    <w:rsid w:val="003B78D9"/>
    <w:rsid w:val="003F3E04"/>
    <w:rsid w:val="00512B02"/>
    <w:rsid w:val="00534573"/>
    <w:rsid w:val="005456E1"/>
    <w:rsid w:val="00575BB9"/>
    <w:rsid w:val="00583A43"/>
    <w:rsid w:val="005840A1"/>
    <w:rsid w:val="005A502A"/>
    <w:rsid w:val="0060132F"/>
    <w:rsid w:val="006265E8"/>
    <w:rsid w:val="00643778"/>
    <w:rsid w:val="00653B05"/>
    <w:rsid w:val="00687EA6"/>
    <w:rsid w:val="006B07B7"/>
    <w:rsid w:val="006C0DD2"/>
    <w:rsid w:val="00740F22"/>
    <w:rsid w:val="00743E1E"/>
    <w:rsid w:val="007477FF"/>
    <w:rsid w:val="00777BE9"/>
    <w:rsid w:val="0078529F"/>
    <w:rsid w:val="007B35AD"/>
    <w:rsid w:val="007D13E1"/>
    <w:rsid w:val="008A5DFD"/>
    <w:rsid w:val="008B0AC6"/>
    <w:rsid w:val="008F4BBD"/>
    <w:rsid w:val="00995F0B"/>
    <w:rsid w:val="009B3222"/>
    <w:rsid w:val="00AA2074"/>
    <w:rsid w:val="00B24C6D"/>
    <w:rsid w:val="00B7126F"/>
    <w:rsid w:val="00B84D0B"/>
    <w:rsid w:val="00C10714"/>
    <w:rsid w:val="00C91B05"/>
    <w:rsid w:val="00CA466F"/>
    <w:rsid w:val="00CD0597"/>
    <w:rsid w:val="00CE3B34"/>
    <w:rsid w:val="00D179A7"/>
    <w:rsid w:val="00D660FB"/>
    <w:rsid w:val="00D90410"/>
    <w:rsid w:val="00DA3D48"/>
    <w:rsid w:val="00DE3C8F"/>
    <w:rsid w:val="00DF5282"/>
    <w:rsid w:val="00E45FBC"/>
    <w:rsid w:val="00E526AD"/>
    <w:rsid w:val="00E92701"/>
    <w:rsid w:val="00E9541D"/>
    <w:rsid w:val="00EE3E61"/>
    <w:rsid w:val="00EE53C1"/>
    <w:rsid w:val="00F532AC"/>
    <w:rsid w:val="00F55843"/>
    <w:rsid w:val="00FB0A44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1AB762-FB2B-42F0-B314-7268FF4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6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3E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E04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A3D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20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erm2@seattle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wd.uscourts.gov/educators-media/educational-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wd.uscourts.gov/educators-media/educational-resources" TargetMode="External"/><Relationship Id="rId10" Type="http://schemas.openxmlformats.org/officeDocument/2006/relationships/hyperlink" Target="mailto:fisherm2@seattle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sherm2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Margaret</dc:creator>
  <cp:lastModifiedBy>Fisher, Margaret</cp:lastModifiedBy>
  <cp:revision>7</cp:revision>
  <dcterms:created xsi:type="dcterms:W3CDTF">2014-11-18T23:07:00Z</dcterms:created>
  <dcterms:modified xsi:type="dcterms:W3CDTF">2014-11-21T04:37:00Z</dcterms:modified>
</cp:coreProperties>
</file>