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287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250"/>
        <w:gridCol w:w="4680"/>
        <w:gridCol w:w="5357"/>
      </w:tblGrid>
      <w:tr w:rsidR="00BF26C8" w:rsidRPr="00D2706B" w14:paraId="79BD2EE0" w14:textId="77777777" w:rsidTr="009D7767">
        <w:trPr>
          <w:trHeight w:val="432"/>
        </w:trPr>
        <w:tc>
          <w:tcPr>
            <w:tcW w:w="2250" w:type="dxa"/>
            <w:vAlign w:val="center"/>
          </w:tcPr>
          <w:p w14:paraId="57AF39D7" w14:textId="77777777" w:rsidR="00BF26C8" w:rsidRPr="00497E58" w:rsidRDefault="00BF26C8" w:rsidP="005C50C5">
            <w:pPr>
              <w:widowControl/>
              <w:spacing w:line="234" w:lineRule="exact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PAGE/LINE</w:t>
            </w:r>
          </w:p>
        </w:tc>
        <w:tc>
          <w:tcPr>
            <w:tcW w:w="4680" w:type="dxa"/>
            <w:vAlign w:val="center"/>
          </w:tcPr>
          <w:p w14:paraId="784AC73E" w14:textId="524865B2" w:rsidR="00BF26C8" w:rsidRPr="00497E58" w:rsidRDefault="009D7767" w:rsidP="005C50C5">
            <w:pPr>
              <w:widowControl/>
              <w:spacing w:line="234" w:lineRule="exact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OBJECTION</w:t>
            </w:r>
            <w:r w:rsidR="00BF26C8">
              <w:rPr>
                <w:rFonts w:eastAsia="PMingLiU"/>
                <w:b/>
              </w:rPr>
              <w:t xml:space="preserve"> </w:t>
            </w:r>
          </w:p>
        </w:tc>
        <w:tc>
          <w:tcPr>
            <w:tcW w:w="5357" w:type="dxa"/>
            <w:vAlign w:val="center"/>
          </w:tcPr>
          <w:p w14:paraId="67CA8311" w14:textId="10FB7950" w:rsidR="00BF26C8" w:rsidRPr="00497E58" w:rsidRDefault="009D7767" w:rsidP="005C50C5">
            <w:pPr>
              <w:widowControl/>
              <w:spacing w:line="234" w:lineRule="exact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RESPONSE</w:t>
            </w:r>
          </w:p>
        </w:tc>
      </w:tr>
      <w:tr w:rsidR="00BF26C8" w:rsidRPr="00D2706B" w14:paraId="7FF97A52" w14:textId="77777777" w:rsidTr="009D7767">
        <w:trPr>
          <w:trHeight w:val="611"/>
        </w:trPr>
        <w:tc>
          <w:tcPr>
            <w:tcW w:w="2250" w:type="dxa"/>
            <w:vAlign w:val="center"/>
          </w:tcPr>
          <w:p w14:paraId="69BC4986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4680" w:type="dxa"/>
            <w:vAlign w:val="center"/>
          </w:tcPr>
          <w:p w14:paraId="775D8726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5357" w:type="dxa"/>
            <w:vAlign w:val="center"/>
          </w:tcPr>
          <w:p w14:paraId="5A16A51B" w14:textId="7CD0235E" w:rsidR="00BF26C8" w:rsidRPr="00C77081" w:rsidRDefault="00BF26C8" w:rsidP="001C5B41">
            <w:pPr>
              <w:widowControl/>
              <w:spacing w:line="234" w:lineRule="exact"/>
              <w:rPr>
                <w:rFonts w:eastAsia="PMingLiU"/>
              </w:rPr>
            </w:pPr>
          </w:p>
        </w:tc>
      </w:tr>
      <w:tr w:rsidR="00BF26C8" w:rsidRPr="00D2706B" w14:paraId="0FE5224E" w14:textId="77777777" w:rsidTr="009D7767">
        <w:trPr>
          <w:trHeight w:val="611"/>
        </w:trPr>
        <w:tc>
          <w:tcPr>
            <w:tcW w:w="2250" w:type="dxa"/>
            <w:vAlign w:val="center"/>
          </w:tcPr>
          <w:p w14:paraId="20D68BF5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4680" w:type="dxa"/>
            <w:vAlign w:val="center"/>
          </w:tcPr>
          <w:p w14:paraId="61C40CB2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5357" w:type="dxa"/>
            <w:vAlign w:val="center"/>
          </w:tcPr>
          <w:p w14:paraId="3927E893" w14:textId="77777777" w:rsidR="00BF26C8" w:rsidRPr="00C77081" w:rsidRDefault="00BF26C8" w:rsidP="001C5B41">
            <w:pPr>
              <w:widowControl/>
              <w:spacing w:line="234" w:lineRule="exact"/>
              <w:rPr>
                <w:rFonts w:eastAsia="PMingLiU"/>
              </w:rPr>
            </w:pPr>
          </w:p>
        </w:tc>
      </w:tr>
      <w:tr w:rsidR="00BF26C8" w:rsidRPr="00D2706B" w14:paraId="029147C3" w14:textId="77777777" w:rsidTr="009D7767">
        <w:trPr>
          <w:trHeight w:val="611"/>
        </w:trPr>
        <w:tc>
          <w:tcPr>
            <w:tcW w:w="2250" w:type="dxa"/>
            <w:vAlign w:val="center"/>
          </w:tcPr>
          <w:p w14:paraId="6461D08B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4680" w:type="dxa"/>
            <w:vAlign w:val="center"/>
          </w:tcPr>
          <w:p w14:paraId="178A45E8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5357" w:type="dxa"/>
            <w:vAlign w:val="center"/>
          </w:tcPr>
          <w:p w14:paraId="2EA88DDA" w14:textId="77777777" w:rsidR="00BF26C8" w:rsidRPr="00C77081" w:rsidRDefault="00BF26C8" w:rsidP="001C5B41">
            <w:pPr>
              <w:widowControl/>
              <w:spacing w:line="234" w:lineRule="exact"/>
              <w:rPr>
                <w:rFonts w:eastAsia="PMingLiU"/>
              </w:rPr>
            </w:pPr>
          </w:p>
        </w:tc>
      </w:tr>
      <w:tr w:rsidR="00BF26C8" w:rsidRPr="00D2706B" w14:paraId="51950E65" w14:textId="77777777" w:rsidTr="009D7767">
        <w:trPr>
          <w:trHeight w:val="611"/>
        </w:trPr>
        <w:tc>
          <w:tcPr>
            <w:tcW w:w="2250" w:type="dxa"/>
            <w:vAlign w:val="center"/>
          </w:tcPr>
          <w:p w14:paraId="1A7AC52E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4680" w:type="dxa"/>
            <w:vAlign w:val="center"/>
          </w:tcPr>
          <w:p w14:paraId="72EB382C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5357" w:type="dxa"/>
            <w:vAlign w:val="center"/>
          </w:tcPr>
          <w:p w14:paraId="44D6E53F" w14:textId="77777777" w:rsidR="00BF26C8" w:rsidRPr="00C77081" w:rsidRDefault="00BF26C8" w:rsidP="001C5B41">
            <w:pPr>
              <w:widowControl/>
              <w:spacing w:line="234" w:lineRule="exact"/>
              <w:rPr>
                <w:rFonts w:eastAsia="PMingLiU"/>
              </w:rPr>
            </w:pPr>
          </w:p>
        </w:tc>
      </w:tr>
      <w:tr w:rsidR="00BF26C8" w:rsidRPr="00D2706B" w14:paraId="3C5900F9" w14:textId="77777777" w:rsidTr="009D7767">
        <w:trPr>
          <w:trHeight w:val="611"/>
        </w:trPr>
        <w:tc>
          <w:tcPr>
            <w:tcW w:w="2250" w:type="dxa"/>
            <w:vAlign w:val="center"/>
          </w:tcPr>
          <w:p w14:paraId="5E5618D3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4680" w:type="dxa"/>
            <w:vAlign w:val="center"/>
          </w:tcPr>
          <w:p w14:paraId="28034938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5357" w:type="dxa"/>
            <w:vAlign w:val="center"/>
          </w:tcPr>
          <w:p w14:paraId="211CB8C5" w14:textId="77777777" w:rsidR="00BF26C8" w:rsidRPr="00C77081" w:rsidRDefault="00BF26C8" w:rsidP="001C5B41">
            <w:pPr>
              <w:widowControl/>
              <w:spacing w:line="234" w:lineRule="exact"/>
              <w:rPr>
                <w:rFonts w:eastAsia="PMingLiU"/>
              </w:rPr>
            </w:pPr>
          </w:p>
        </w:tc>
      </w:tr>
      <w:tr w:rsidR="00BF26C8" w:rsidRPr="00D2706B" w14:paraId="4E84CD19" w14:textId="77777777" w:rsidTr="009D7767">
        <w:trPr>
          <w:trHeight w:val="611"/>
        </w:trPr>
        <w:tc>
          <w:tcPr>
            <w:tcW w:w="2250" w:type="dxa"/>
            <w:vAlign w:val="center"/>
          </w:tcPr>
          <w:p w14:paraId="3D873756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4680" w:type="dxa"/>
            <w:vAlign w:val="center"/>
          </w:tcPr>
          <w:p w14:paraId="0762A0C8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5357" w:type="dxa"/>
            <w:vAlign w:val="center"/>
          </w:tcPr>
          <w:p w14:paraId="6DBED785" w14:textId="77777777" w:rsidR="00BF26C8" w:rsidRPr="00C77081" w:rsidRDefault="00BF26C8" w:rsidP="001C5B41">
            <w:pPr>
              <w:widowControl/>
              <w:spacing w:line="234" w:lineRule="exact"/>
              <w:rPr>
                <w:rFonts w:eastAsia="PMingLiU"/>
              </w:rPr>
            </w:pPr>
          </w:p>
        </w:tc>
      </w:tr>
      <w:tr w:rsidR="00BF26C8" w:rsidRPr="00D2706B" w14:paraId="60B09C65" w14:textId="77777777" w:rsidTr="009D7767">
        <w:trPr>
          <w:trHeight w:val="611"/>
        </w:trPr>
        <w:tc>
          <w:tcPr>
            <w:tcW w:w="2250" w:type="dxa"/>
            <w:vAlign w:val="center"/>
          </w:tcPr>
          <w:p w14:paraId="57BD26D3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4680" w:type="dxa"/>
            <w:vAlign w:val="center"/>
          </w:tcPr>
          <w:p w14:paraId="0E875854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5357" w:type="dxa"/>
            <w:vAlign w:val="center"/>
          </w:tcPr>
          <w:p w14:paraId="795442AA" w14:textId="77777777" w:rsidR="00BF26C8" w:rsidRPr="00C77081" w:rsidRDefault="00BF26C8" w:rsidP="001C5B41">
            <w:pPr>
              <w:widowControl/>
              <w:spacing w:line="234" w:lineRule="exact"/>
              <w:rPr>
                <w:rFonts w:eastAsia="PMingLiU"/>
              </w:rPr>
            </w:pPr>
          </w:p>
        </w:tc>
      </w:tr>
      <w:tr w:rsidR="00BF26C8" w:rsidRPr="00D2706B" w14:paraId="5570BA59" w14:textId="77777777" w:rsidTr="009D7767">
        <w:trPr>
          <w:trHeight w:val="611"/>
        </w:trPr>
        <w:tc>
          <w:tcPr>
            <w:tcW w:w="2250" w:type="dxa"/>
            <w:vAlign w:val="center"/>
          </w:tcPr>
          <w:p w14:paraId="726CA741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4680" w:type="dxa"/>
            <w:vAlign w:val="center"/>
          </w:tcPr>
          <w:p w14:paraId="4D595D47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5357" w:type="dxa"/>
            <w:vAlign w:val="center"/>
          </w:tcPr>
          <w:p w14:paraId="785C3F96" w14:textId="77777777" w:rsidR="00BF26C8" w:rsidRPr="00C77081" w:rsidRDefault="00BF26C8" w:rsidP="001C5B41">
            <w:pPr>
              <w:widowControl/>
              <w:spacing w:line="234" w:lineRule="exact"/>
              <w:rPr>
                <w:rFonts w:eastAsia="PMingLiU"/>
              </w:rPr>
            </w:pPr>
          </w:p>
        </w:tc>
      </w:tr>
      <w:tr w:rsidR="00BF26C8" w:rsidRPr="00D2706B" w14:paraId="668C77EC" w14:textId="77777777" w:rsidTr="009D7767">
        <w:trPr>
          <w:trHeight w:val="611"/>
        </w:trPr>
        <w:tc>
          <w:tcPr>
            <w:tcW w:w="2250" w:type="dxa"/>
            <w:vAlign w:val="center"/>
          </w:tcPr>
          <w:p w14:paraId="60A9B9B4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4680" w:type="dxa"/>
            <w:vAlign w:val="center"/>
          </w:tcPr>
          <w:p w14:paraId="6A461245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5357" w:type="dxa"/>
            <w:vAlign w:val="center"/>
          </w:tcPr>
          <w:p w14:paraId="1D37BFC7" w14:textId="77777777" w:rsidR="00BF26C8" w:rsidRPr="00C77081" w:rsidRDefault="00BF26C8" w:rsidP="001C5B41">
            <w:pPr>
              <w:widowControl/>
              <w:spacing w:line="234" w:lineRule="exact"/>
              <w:rPr>
                <w:rFonts w:eastAsia="PMingLiU"/>
              </w:rPr>
            </w:pPr>
          </w:p>
        </w:tc>
      </w:tr>
      <w:tr w:rsidR="00BF26C8" w:rsidRPr="00D2706B" w14:paraId="2A6CB12E" w14:textId="77777777" w:rsidTr="009D7767">
        <w:trPr>
          <w:trHeight w:val="611"/>
        </w:trPr>
        <w:tc>
          <w:tcPr>
            <w:tcW w:w="2250" w:type="dxa"/>
            <w:vAlign w:val="center"/>
          </w:tcPr>
          <w:p w14:paraId="35E17F76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4680" w:type="dxa"/>
            <w:vAlign w:val="center"/>
          </w:tcPr>
          <w:p w14:paraId="26E3ACD5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5357" w:type="dxa"/>
            <w:vAlign w:val="center"/>
          </w:tcPr>
          <w:p w14:paraId="076A2E7D" w14:textId="77777777" w:rsidR="00BF26C8" w:rsidRPr="00C77081" w:rsidRDefault="00BF26C8" w:rsidP="001C5B41">
            <w:pPr>
              <w:widowControl/>
              <w:spacing w:line="234" w:lineRule="exact"/>
              <w:rPr>
                <w:rFonts w:eastAsia="PMingLiU"/>
              </w:rPr>
            </w:pPr>
          </w:p>
        </w:tc>
      </w:tr>
      <w:tr w:rsidR="00BF26C8" w:rsidRPr="00D2706B" w14:paraId="0678F03A" w14:textId="77777777" w:rsidTr="009D7767">
        <w:trPr>
          <w:trHeight w:val="611"/>
        </w:trPr>
        <w:tc>
          <w:tcPr>
            <w:tcW w:w="2250" w:type="dxa"/>
            <w:vAlign w:val="center"/>
          </w:tcPr>
          <w:p w14:paraId="26D5EF01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4680" w:type="dxa"/>
            <w:vAlign w:val="center"/>
          </w:tcPr>
          <w:p w14:paraId="783EC32A" w14:textId="77777777" w:rsidR="00BF26C8" w:rsidRPr="00C77081" w:rsidRDefault="00BF26C8" w:rsidP="00677A17">
            <w:pPr>
              <w:widowControl/>
              <w:spacing w:line="234" w:lineRule="exact"/>
              <w:rPr>
                <w:rFonts w:eastAsia="PMingLiU"/>
              </w:rPr>
            </w:pPr>
          </w:p>
        </w:tc>
        <w:tc>
          <w:tcPr>
            <w:tcW w:w="5357" w:type="dxa"/>
            <w:vAlign w:val="center"/>
          </w:tcPr>
          <w:p w14:paraId="1AD21F3E" w14:textId="77777777" w:rsidR="00BF26C8" w:rsidRPr="00C77081" w:rsidRDefault="00BF26C8" w:rsidP="001C5B41">
            <w:pPr>
              <w:widowControl/>
              <w:spacing w:line="234" w:lineRule="exact"/>
              <w:rPr>
                <w:rFonts w:eastAsia="PMingLiU"/>
              </w:rPr>
            </w:pPr>
          </w:p>
        </w:tc>
      </w:tr>
    </w:tbl>
    <w:p w14:paraId="68A49F2F" w14:textId="77777777" w:rsidR="00746F4C" w:rsidRDefault="00746F4C" w:rsidP="00D2706B">
      <w:pPr>
        <w:widowControl/>
        <w:spacing w:line="234" w:lineRule="exact"/>
        <w:rPr>
          <w:rFonts w:ascii="PMingLiU" w:eastAsia="PMingLiU" w:cs="PMingLiU"/>
          <w:sz w:val="26"/>
          <w:szCs w:val="26"/>
        </w:rPr>
      </w:pPr>
    </w:p>
    <w:p w14:paraId="0E7BBE2C" w14:textId="77777777" w:rsidR="00DE040C" w:rsidRDefault="00DE040C" w:rsidP="00D2706B">
      <w:pPr>
        <w:widowControl/>
        <w:spacing w:line="234" w:lineRule="exact"/>
        <w:rPr>
          <w:rFonts w:ascii="PMingLiU" w:eastAsia="PMingLiU" w:cs="PMingLiU"/>
          <w:sz w:val="26"/>
          <w:szCs w:val="26"/>
        </w:rPr>
      </w:pPr>
    </w:p>
    <w:p w14:paraId="3C3B4745" w14:textId="77777777" w:rsidR="00DE040C" w:rsidRDefault="00DE040C" w:rsidP="00D2706B">
      <w:pPr>
        <w:widowControl/>
        <w:spacing w:line="234" w:lineRule="exact"/>
        <w:rPr>
          <w:rFonts w:ascii="PMingLiU" w:eastAsia="PMingLiU" w:cs="PMingLiU"/>
          <w:sz w:val="26"/>
          <w:szCs w:val="26"/>
        </w:rPr>
      </w:pPr>
    </w:p>
    <w:p w14:paraId="4929FF21" w14:textId="77777777" w:rsidR="00DE040C" w:rsidRDefault="00DE040C" w:rsidP="00D2706B">
      <w:pPr>
        <w:widowControl/>
        <w:spacing w:line="234" w:lineRule="exact"/>
        <w:rPr>
          <w:rFonts w:ascii="PMingLiU" w:eastAsia="PMingLiU" w:cs="PMingLiU"/>
          <w:sz w:val="26"/>
          <w:szCs w:val="26"/>
        </w:rPr>
      </w:pPr>
    </w:p>
    <w:p w14:paraId="6B2D5F64" w14:textId="77777777" w:rsidR="00DE040C" w:rsidRDefault="00DE040C" w:rsidP="00D2706B">
      <w:pPr>
        <w:widowControl/>
        <w:spacing w:line="234" w:lineRule="exact"/>
        <w:rPr>
          <w:rFonts w:ascii="PMingLiU" w:eastAsia="PMingLiU" w:cs="PMingLiU"/>
          <w:sz w:val="26"/>
          <w:szCs w:val="26"/>
        </w:rPr>
      </w:pPr>
    </w:p>
    <w:p w14:paraId="46B16754" w14:textId="77777777" w:rsidR="00DE040C" w:rsidRDefault="00DE040C" w:rsidP="00D2706B">
      <w:pPr>
        <w:widowControl/>
        <w:spacing w:line="234" w:lineRule="exact"/>
        <w:rPr>
          <w:rFonts w:ascii="PMingLiU" w:eastAsia="PMingLiU" w:cs="PMingLiU"/>
          <w:sz w:val="26"/>
          <w:szCs w:val="26"/>
        </w:rPr>
      </w:pPr>
    </w:p>
    <w:p w14:paraId="1ED5DFDA" w14:textId="77777777" w:rsidR="00DE040C" w:rsidRDefault="00DE040C" w:rsidP="00D2706B">
      <w:pPr>
        <w:widowControl/>
        <w:spacing w:line="234" w:lineRule="exact"/>
        <w:rPr>
          <w:rFonts w:ascii="PMingLiU" w:eastAsia="PMingLiU" w:cs="PMingLiU"/>
          <w:sz w:val="26"/>
          <w:szCs w:val="26"/>
        </w:rPr>
      </w:pPr>
    </w:p>
    <w:p w14:paraId="0DF97BF9" w14:textId="77777777" w:rsidR="00DE040C" w:rsidRDefault="00DE040C" w:rsidP="00D2706B">
      <w:pPr>
        <w:widowControl/>
        <w:spacing w:line="234" w:lineRule="exact"/>
        <w:rPr>
          <w:rFonts w:ascii="PMingLiU" w:eastAsia="PMingLiU" w:cs="PMingLiU"/>
          <w:sz w:val="26"/>
          <w:szCs w:val="26"/>
        </w:rPr>
      </w:pPr>
    </w:p>
    <w:p w14:paraId="3715C7C4" w14:textId="5CC8CC07" w:rsidR="00DE040C" w:rsidRPr="00DE040C" w:rsidRDefault="000C287B" w:rsidP="00DE040C">
      <w:pPr>
        <w:widowControl/>
        <w:spacing w:line="36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/>
          <w:sz w:val="36"/>
          <w:szCs w:val="36"/>
        </w:rPr>
        <w:lastRenderedPageBreak/>
        <w:tab/>
        <w:t xml:space="preserve">In addition to the highlighting requirements of Local Rules, W.D. Wash. LCR 32(e), Judge </w:t>
      </w:r>
      <w:r w:rsidR="009D7767">
        <w:rPr>
          <w:rFonts w:ascii="PMingLiU" w:eastAsia="PMingLiU" w:cs="PMingLiU"/>
          <w:sz w:val="36"/>
          <w:szCs w:val="36"/>
        </w:rPr>
        <w:t>Cartwright</w:t>
      </w:r>
      <w:r>
        <w:rPr>
          <w:rFonts w:ascii="PMingLiU" w:eastAsia="PMingLiU" w:cs="PMingLiU"/>
          <w:sz w:val="36"/>
          <w:szCs w:val="36"/>
        </w:rPr>
        <w:t xml:space="preserve"> requires the parties to submit a chart </w:t>
      </w:r>
      <w:proofErr w:type="gramStart"/>
      <w:r>
        <w:rPr>
          <w:rFonts w:ascii="PMingLiU" w:eastAsia="PMingLiU" w:cs="PMingLiU"/>
          <w:sz w:val="36"/>
          <w:szCs w:val="36"/>
        </w:rPr>
        <w:t>similar to</w:t>
      </w:r>
      <w:proofErr w:type="gramEnd"/>
      <w:r>
        <w:rPr>
          <w:rFonts w:ascii="PMingLiU" w:eastAsia="PMingLiU" w:cs="PMingLiU"/>
          <w:sz w:val="36"/>
          <w:szCs w:val="36"/>
        </w:rPr>
        <w:t xml:space="preserve"> the one provided on the previous page.  A separate chart shall be provided with each deposition.  Any chart shall identify the page and line of the </w:t>
      </w:r>
      <w:r w:rsidR="0042698C">
        <w:rPr>
          <w:rFonts w:ascii="PMingLiU" w:eastAsia="PMingLiU" w:cs="PMingLiU"/>
          <w:sz w:val="36"/>
          <w:szCs w:val="36"/>
        </w:rPr>
        <w:t>proposed</w:t>
      </w:r>
      <w:r>
        <w:rPr>
          <w:rFonts w:ascii="PMingLiU" w:eastAsia="PMingLiU" w:cs="PMingLiU"/>
          <w:sz w:val="36"/>
          <w:szCs w:val="36"/>
        </w:rPr>
        <w:t xml:space="preserve"> testimony</w:t>
      </w:r>
      <w:r w:rsidR="009D7767">
        <w:rPr>
          <w:rFonts w:ascii="PMingLiU" w:eastAsia="PMingLiU" w:cs="PMingLiU"/>
          <w:sz w:val="36"/>
          <w:szCs w:val="36"/>
        </w:rPr>
        <w:t>, the opposing party</w:t>
      </w:r>
      <w:r w:rsidR="009D7767">
        <w:rPr>
          <w:rFonts w:ascii="PMingLiU" w:eastAsia="PMingLiU" w:cs="PMingLiU"/>
          <w:sz w:val="36"/>
          <w:szCs w:val="36"/>
        </w:rPr>
        <w:t>’</w:t>
      </w:r>
      <w:r w:rsidR="009D7767">
        <w:rPr>
          <w:rFonts w:ascii="PMingLiU" w:eastAsia="PMingLiU" w:cs="PMingLiU"/>
          <w:sz w:val="36"/>
          <w:szCs w:val="36"/>
        </w:rPr>
        <w:t>s</w:t>
      </w:r>
      <w:r w:rsidR="0042698C">
        <w:rPr>
          <w:rFonts w:ascii="PMingLiU" w:eastAsia="PMingLiU" w:cs="PMingLiU"/>
          <w:sz w:val="36"/>
          <w:szCs w:val="36"/>
        </w:rPr>
        <w:t xml:space="preserve"> objection</w:t>
      </w:r>
      <w:r w:rsidR="009D7767">
        <w:rPr>
          <w:rFonts w:ascii="PMingLiU" w:eastAsia="PMingLiU" w:cs="PMingLiU"/>
          <w:sz w:val="36"/>
          <w:szCs w:val="36"/>
        </w:rPr>
        <w:t>, and the offering party</w:t>
      </w:r>
      <w:r w:rsidR="009D7767">
        <w:rPr>
          <w:rFonts w:ascii="PMingLiU" w:eastAsia="PMingLiU" w:cs="PMingLiU"/>
          <w:sz w:val="36"/>
          <w:szCs w:val="36"/>
        </w:rPr>
        <w:t>’</w:t>
      </w:r>
      <w:r w:rsidR="009D7767">
        <w:rPr>
          <w:rFonts w:ascii="PMingLiU" w:eastAsia="PMingLiU" w:cs="PMingLiU"/>
          <w:sz w:val="36"/>
          <w:szCs w:val="36"/>
        </w:rPr>
        <w:t>s response</w:t>
      </w:r>
      <w:r>
        <w:rPr>
          <w:rFonts w:ascii="PMingLiU" w:eastAsia="PMingLiU" w:cs="PMingLiU"/>
          <w:sz w:val="36"/>
          <w:szCs w:val="36"/>
        </w:rPr>
        <w:t>.</w:t>
      </w:r>
    </w:p>
    <w:sectPr w:rsidR="00DE040C" w:rsidRPr="00DE040C" w:rsidSect="00D246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1440" w:header="1440" w:footer="31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E375" w14:textId="77777777" w:rsidR="00BA68C0" w:rsidRDefault="00BA68C0" w:rsidP="00746F4C">
      <w:r>
        <w:separator/>
      </w:r>
    </w:p>
  </w:endnote>
  <w:endnote w:type="continuationSeparator" w:id="0">
    <w:p w14:paraId="24A07633" w14:textId="77777777" w:rsidR="00BA68C0" w:rsidRDefault="00BA68C0" w:rsidP="0074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1F34" w14:textId="77777777" w:rsidR="00B762BD" w:rsidRDefault="00B76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744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AB0B41" w14:textId="77777777" w:rsidR="00D122FF" w:rsidRDefault="00F35BE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336" w:rsidRPr="008B7336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122FF">
          <w:rPr>
            <w:b/>
          </w:rPr>
          <w:t xml:space="preserve"> | </w:t>
        </w:r>
        <w:r w:rsidR="00D122FF">
          <w:rPr>
            <w:color w:val="7F7F7F" w:themeColor="background1" w:themeShade="7F"/>
            <w:spacing w:val="60"/>
          </w:rPr>
          <w:t>Page</w:t>
        </w:r>
      </w:p>
    </w:sdtContent>
  </w:sdt>
  <w:p w14:paraId="56DB96E7" w14:textId="77777777" w:rsidR="00D122FF" w:rsidRDefault="00D122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DB9D" w14:textId="77777777" w:rsidR="00B762BD" w:rsidRDefault="00B7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DB08" w14:textId="77777777" w:rsidR="00BA68C0" w:rsidRDefault="00BA68C0" w:rsidP="00746F4C">
      <w:r>
        <w:separator/>
      </w:r>
    </w:p>
  </w:footnote>
  <w:footnote w:type="continuationSeparator" w:id="0">
    <w:p w14:paraId="53D9FF65" w14:textId="77777777" w:rsidR="00BA68C0" w:rsidRDefault="00BA68C0" w:rsidP="0074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A78B" w14:textId="77777777" w:rsidR="00B762BD" w:rsidRDefault="00B76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974411A2C404514ADA03736151FDF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3804B19" w14:textId="20FE1C6F" w:rsidR="00CC5BED" w:rsidRDefault="00F55B2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OBJECTIONS TO DESIGNATIONS OF DEPOSITION EXPERTS</w:t>
        </w:r>
      </w:p>
    </w:sdtContent>
  </w:sdt>
  <w:p w14:paraId="5BCDC1F7" w14:textId="77777777" w:rsidR="00D2464A" w:rsidRDefault="00D2464A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CD4C" w14:textId="77777777" w:rsidR="00B762BD" w:rsidRDefault="00B762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4C"/>
    <w:rsid w:val="000067F8"/>
    <w:rsid w:val="000C287B"/>
    <w:rsid w:val="000C6786"/>
    <w:rsid w:val="001B4535"/>
    <w:rsid w:val="001C4386"/>
    <w:rsid w:val="001C5B41"/>
    <w:rsid w:val="00210E77"/>
    <w:rsid w:val="00295CAF"/>
    <w:rsid w:val="002A0468"/>
    <w:rsid w:val="002B01CC"/>
    <w:rsid w:val="002B6FA1"/>
    <w:rsid w:val="002F7B0E"/>
    <w:rsid w:val="003819C9"/>
    <w:rsid w:val="0042698C"/>
    <w:rsid w:val="00441449"/>
    <w:rsid w:val="00497E58"/>
    <w:rsid w:val="004C388F"/>
    <w:rsid w:val="004E0C94"/>
    <w:rsid w:val="004E4CB3"/>
    <w:rsid w:val="00516C58"/>
    <w:rsid w:val="005A77DF"/>
    <w:rsid w:val="005C2980"/>
    <w:rsid w:val="005C50C5"/>
    <w:rsid w:val="00677A17"/>
    <w:rsid w:val="006F0255"/>
    <w:rsid w:val="007005C9"/>
    <w:rsid w:val="00742858"/>
    <w:rsid w:val="00746F4C"/>
    <w:rsid w:val="007B1AF8"/>
    <w:rsid w:val="007E2BAC"/>
    <w:rsid w:val="0081424A"/>
    <w:rsid w:val="008826A8"/>
    <w:rsid w:val="008B528C"/>
    <w:rsid w:val="008B7336"/>
    <w:rsid w:val="009166DB"/>
    <w:rsid w:val="00962B5D"/>
    <w:rsid w:val="009C45BE"/>
    <w:rsid w:val="009D7767"/>
    <w:rsid w:val="009D7EB8"/>
    <w:rsid w:val="00A639A3"/>
    <w:rsid w:val="00A76825"/>
    <w:rsid w:val="00AB52C4"/>
    <w:rsid w:val="00B2492F"/>
    <w:rsid w:val="00B61F32"/>
    <w:rsid w:val="00B762BD"/>
    <w:rsid w:val="00BA68C0"/>
    <w:rsid w:val="00BB0628"/>
    <w:rsid w:val="00BF26C8"/>
    <w:rsid w:val="00C069C5"/>
    <w:rsid w:val="00C16C17"/>
    <w:rsid w:val="00C73612"/>
    <w:rsid w:val="00C77081"/>
    <w:rsid w:val="00C87110"/>
    <w:rsid w:val="00CC5BED"/>
    <w:rsid w:val="00CF05EE"/>
    <w:rsid w:val="00D122FF"/>
    <w:rsid w:val="00D15530"/>
    <w:rsid w:val="00D21B5F"/>
    <w:rsid w:val="00D2464A"/>
    <w:rsid w:val="00D2706B"/>
    <w:rsid w:val="00D3329A"/>
    <w:rsid w:val="00D34BF2"/>
    <w:rsid w:val="00D849C5"/>
    <w:rsid w:val="00D85202"/>
    <w:rsid w:val="00DA0279"/>
    <w:rsid w:val="00DB07EF"/>
    <w:rsid w:val="00DC3C91"/>
    <w:rsid w:val="00DE040C"/>
    <w:rsid w:val="00DF1505"/>
    <w:rsid w:val="00DF37A1"/>
    <w:rsid w:val="00E41976"/>
    <w:rsid w:val="00E64ADC"/>
    <w:rsid w:val="00ED30D2"/>
    <w:rsid w:val="00ED666F"/>
    <w:rsid w:val="00EF131A"/>
    <w:rsid w:val="00F35BE1"/>
    <w:rsid w:val="00F5498D"/>
    <w:rsid w:val="00F55B2D"/>
    <w:rsid w:val="00F65774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9A8609"/>
  <w15:docId w15:val="{A965F1AB-3E40-49E7-B196-08B5E205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8826A8"/>
  </w:style>
  <w:style w:type="character" w:customStyle="1" w:styleId="Hypertext">
    <w:name w:val="Hypertext"/>
    <w:uiPriority w:val="99"/>
    <w:rsid w:val="008826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9C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9C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27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4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74411A2C404514ADA03736151FD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830FD-2259-4512-8A10-B6DD216BACBF}"/>
      </w:docPartPr>
      <w:docPartBody>
        <w:p w:rsidR="002E46AE" w:rsidRDefault="00E57F1B" w:rsidP="00E57F1B">
          <w:pPr>
            <w:pStyle w:val="4974411A2C404514ADA03736151FDF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1B"/>
    <w:rsid w:val="00164E00"/>
    <w:rsid w:val="0016544E"/>
    <w:rsid w:val="002E46AE"/>
    <w:rsid w:val="00E23AC0"/>
    <w:rsid w:val="00E57F1B"/>
    <w:rsid w:val="00F5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74411A2C404514ADA03736151FDF99">
    <w:name w:val="4974411A2C404514ADA03736151FDF99"/>
    <w:rsid w:val="00E57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HS Document - Blank" ma:contentTypeID="0x010100A08F538B2A5F15418EFA071F35E2DF49020200A429FD681585F94BACC18A3FB8E4BFDF" ma:contentTypeVersion="16" ma:contentTypeDescription="" ma:contentTypeScope="" ma:versionID="a6c0501dfde3f5375f25a5fcc2c83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f41b72b7e228f9bfa2a6b733687c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3B04-CC0B-4FFF-B33E-085210BAB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2B318-3BBC-4BBD-A971-D730C4FFD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90073-D65E-4028-87F1-BDC772D3CFE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7B0378-9DE8-4967-AC1E-CD95AB97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OBJECTIONS TO DESIGNATIONS OF DEPOSITION EXPERTS</vt:lpstr>
    </vt:vector>
  </TitlesOfParts>
  <Company>U.S. Courts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OBJECTIONS TO DESIGNATIONS OF DEPOSITION EXPERTS</dc:title>
  <dc:creator>Gretchen Craft</dc:creator>
  <cp:lastModifiedBy>Mary Trent</cp:lastModifiedBy>
  <cp:revision>2</cp:revision>
  <cp:lastPrinted>2013-03-20T21:49:00Z</cp:lastPrinted>
  <dcterms:created xsi:type="dcterms:W3CDTF">2023-12-06T20:19:00Z</dcterms:created>
  <dcterms:modified xsi:type="dcterms:W3CDTF">2023-12-06T20:19:00Z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0x010100A08F538B2A5F15418EFA071F35E2DF49020200A429FD681585F94BACC18A3FB8E4BFDF</vt:lpwstr>
  </property>
  <property fmtid="{D5CDD505-2E9C-101B-9397-08002B2CF9AE}" pid="3" name="Defendant">
    <vt:lpwstr/>
  </property>
  <property fmtid="{D5CDD505-2E9C-101B-9397-08002B2CF9AE}" pid="4" name="Order">
    <vt:r8>11600</vt:r8>
  </property>
  <property fmtid="{D5CDD505-2E9C-101B-9397-08002B2CF9AE}" pid="5" name="Topic">
    <vt:lpwstr>Website Development</vt:lpwstr>
  </property>
  <property fmtid="{D5CDD505-2E9C-101B-9397-08002B2CF9AE}" pid="6" name="CaseNum">
    <vt:lpwstr/>
  </property>
  <property fmtid="{D5CDD505-2E9C-101B-9397-08002B2CF9AE}" pid="7" name="Plaintiff">
    <vt:lpwstr/>
  </property>
  <property fmtid="{D5CDD505-2E9C-101B-9397-08002B2CF9AE}" pid="8" name="xd_ProgID">
    <vt:lpwstr/>
  </property>
  <property fmtid="{D5CDD505-2E9C-101B-9397-08002B2CF9AE}" pid="9" name="TemplateUrl">
    <vt:lpwstr/>
  </property>
</Properties>
</file>