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E649" w14:textId="23EA16D1" w:rsidR="000C240C" w:rsidRDefault="000C240C" w:rsidP="000C240C">
      <w:pPr>
        <w:spacing w:after="240"/>
        <w:ind w:left="7200"/>
      </w:pPr>
      <w:r w:rsidRPr="00B8170F">
        <w:t xml:space="preserve">Hon. [name of judge] </w:t>
      </w:r>
    </w:p>
    <w:p w14:paraId="36D1CB61" w14:textId="682439D8" w:rsidR="00CA2CCF" w:rsidRPr="000B52CA" w:rsidRDefault="00CA2CCF" w:rsidP="000C240C">
      <w:pPr>
        <w:pStyle w:val="3InchHeading"/>
        <w:spacing w:before="2280" w:after="360"/>
      </w:pPr>
      <w:r w:rsidRPr="006976FF">
        <w:t>UNITED STATES DISTRICT COURT</w:t>
      </w:r>
      <w:r w:rsidRPr="006976FF">
        <w:br/>
      </w:r>
      <w:r>
        <w:t xml:space="preserve">WESTERN </w:t>
      </w:r>
      <w:r w:rsidRPr="000B52CA">
        <w:t xml:space="preserve">DISTRICT OF </w:t>
      </w:r>
      <w:r>
        <w:t>WASHINGTON</w:t>
      </w:r>
      <w:r w:rsidRPr="000B52CA">
        <w:br/>
      </w:r>
      <w:r>
        <w:t xml:space="preserve">AT </w:t>
      </w:r>
      <w:sdt>
        <w:sdtPr>
          <w:alias w:val="Court Location"/>
          <w:tag w:val="Court Location"/>
          <w:id w:val="2104837562"/>
          <w:placeholder>
            <w:docPart w:val="DBB7A2BF481F4D1EA95646D0999D5B08"/>
          </w:placeholder>
          <w:showingPlcHdr/>
          <w:dropDownList>
            <w:listItem w:value="Choose an courthouse."/>
            <w:listItem w:displayText="SEATTLE" w:value="SEATTLE"/>
            <w:listItem w:displayText="TACOMA" w:value="TACOMA"/>
          </w:dropDownList>
        </w:sdtPr>
        <w:sdtEndPr/>
        <w:sdtContent>
          <w:r w:rsidR="000C240C" w:rsidRPr="00147793">
            <w:rPr>
              <w:rStyle w:val="PlaceholderText"/>
            </w:rPr>
            <w:t xml:space="preserve">Choose a </w:t>
          </w:r>
          <w:r w:rsidR="000C240C">
            <w:rPr>
              <w:rStyle w:val="PlaceholderText"/>
            </w:rPr>
            <w:t>Courthouse</w:t>
          </w:r>
          <w:r w:rsidR="000C240C" w:rsidRPr="00147793">
            <w:rPr>
              <w:rStyle w:val="PlaceholderText"/>
            </w:rPr>
            <w:t>.</w:t>
          </w:r>
        </w:sdtContent>
      </w:sdt>
    </w:p>
    <w:tbl>
      <w:tblPr>
        <w:tblW w:w="0" w:type="auto"/>
        <w:tblInd w:w="360" w:type="dxa"/>
        <w:tblCellMar>
          <w:top w:w="72" w:type="dxa"/>
          <w:left w:w="360" w:type="dxa"/>
          <w:right w:w="360" w:type="dxa"/>
        </w:tblCellMar>
        <w:tblLook w:val="04A0" w:firstRow="1" w:lastRow="0" w:firstColumn="1" w:lastColumn="0" w:noHBand="0" w:noVBand="1"/>
      </w:tblPr>
      <w:tblGrid>
        <w:gridCol w:w="4605"/>
        <w:gridCol w:w="4395"/>
      </w:tblGrid>
      <w:tr w:rsidR="00CA2CCF" w:rsidRPr="000B52CA" w14:paraId="7CA6E293" w14:textId="77777777" w:rsidTr="000C240C">
        <w:trPr>
          <w:trHeight w:hRule="exact" w:val="2889"/>
        </w:trPr>
        <w:tc>
          <w:tcPr>
            <w:tcW w:w="4680" w:type="dxa"/>
            <w:tcBorders>
              <w:bottom w:val="single" w:sz="8" w:space="0" w:color="auto"/>
              <w:right w:val="single" w:sz="8" w:space="0" w:color="auto"/>
            </w:tcBorders>
          </w:tcPr>
          <w:p w14:paraId="29740934" w14:textId="77777777" w:rsidR="00CA2CCF" w:rsidRPr="000B52CA" w:rsidRDefault="00C52E66" w:rsidP="00C82CA6">
            <w:pPr>
              <w:spacing w:line="240" w:lineRule="auto"/>
              <w:ind w:left="-360"/>
              <w:rPr>
                <w:szCs w:val="24"/>
              </w:rPr>
            </w:pPr>
            <w:sdt>
              <w:sdtPr>
                <w:rPr>
                  <w:color w:val="808080"/>
                  <w:szCs w:val="24"/>
                </w:rPr>
                <w:alias w:val="Plaintiff"/>
                <w:id w:val="24731016"/>
                <w:placeholder>
                  <w:docPart w:val="2942C672A37F4369830C5857291ECF24"/>
                </w:placeholder>
                <w:showingPlcHdr/>
                <w:dataBinding w:prefixMappings="xmlns:ns0='http://schemas.microsoft.com/office/2006/metadata/properties' xmlns:ns1='http://www.w3.org/2001/XMLSchema-instance' xmlns:ns2='2f9f1944-3a9b-49e1-93d3-d1cb06258e09' " w:xpath="/ns0:properties[1]/documentManagement[1]/ns2:Plaintiff[1]" w:storeItemID="{C40F217C-D450-4055-ABD2-C70250F82624}"/>
                <w:text/>
              </w:sdtPr>
              <w:sdtEndPr/>
              <w:sdtContent>
                <w:r w:rsidR="00FB691B" w:rsidRPr="00FB691B">
                  <w:rPr>
                    <w:color w:val="808080"/>
                    <w:szCs w:val="24"/>
                  </w:rPr>
                  <w:t>[Plaintiff]</w:t>
                </w:r>
              </w:sdtContent>
            </w:sdt>
            <w:r w:rsidR="00CA2CCF" w:rsidRPr="000B52CA">
              <w:rPr>
                <w:szCs w:val="24"/>
              </w:rPr>
              <w:t>,</w:t>
            </w:r>
          </w:p>
          <w:p w14:paraId="6391D5DF" w14:textId="77777777" w:rsidR="00CA2CCF" w:rsidRPr="000B52CA" w:rsidRDefault="00CA2CCF" w:rsidP="00C82CA6">
            <w:pPr>
              <w:tabs>
                <w:tab w:val="left" w:pos="2160"/>
              </w:tabs>
              <w:spacing w:before="260"/>
              <w:rPr>
                <w:szCs w:val="24"/>
              </w:rPr>
            </w:pPr>
            <w:r w:rsidRPr="000B52CA">
              <w:rPr>
                <w:szCs w:val="24"/>
              </w:rPr>
              <w:tab/>
              <w:t>Plaintiff,</w:t>
            </w:r>
          </w:p>
          <w:p w14:paraId="6CC6BEE0" w14:textId="77777777" w:rsidR="00CA2CCF" w:rsidRPr="000B52CA" w:rsidRDefault="00CA2CCF" w:rsidP="00FB691B">
            <w:pPr>
              <w:spacing w:line="480" w:lineRule="auto"/>
              <w:ind w:left="360" w:hanging="720"/>
              <w:rPr>
                <w:szCs w:val="24"/>
              </w:rPr>
            </w:pPr>
            <w:r w:rsidRPr="000B52CA">
              <w:rPr>
                <w:szCs w:val="24"/>
              </w:rPr>
              <w:tab/>
              <w:t>v.</w:t>
            </w:r>
          </w:p>
          <w:p w14:paraId="1F9582AD" w14:textId="77777777" w:rsidR="00CA2CCF" w:rsidRPr="000B52CA" w:rsidRDefault="00C52E66" w:rsidP="00C82CA6">
            <w:pPr>
              <w:spacing w:line="240" w:lineRule="auto"/>
              <w:ind w:left="-360"/>
              <w:rPr>
                <w:szCs w:val="24"/>
              </w:rPr>
            </w:pPr>
            <w:sdt>
              <w:sdtPr>
                <w:rPr>
                  <w:szCs w:val="24"/>
                </w:rPr>
                <w:alias w:val="Defendant"/>
                <w:id w:val="24731017"/>
                <w:placeholder>
                  <w:docPart w:val="4563D1D35B4F400798717A3019618523"/>
                </w:placeholder>
                <w:showingPlcHdr/>
                <w:dataBinding w:prefixMappings="xmlns:ns0='http://schemas.microsoft.com/office/2006/metadata/properties' xmlns:ns1='http://www.w3.org/2001/XMLSchema-instance' xmlns:ns2='2f9f1944-3a9b-49e1-93d3-d1cb06258e09' " w:xpath="/ns0:properties[1]/documentManagement[1]/ns2:Defendant[1]" w:storeItemID="{C40F217C-D450-4055-ABD2-C70250F82624}"/>
                <w:text/>
              </w:sdtPr>
              <w:sdtEndPr/>
              <w:sdtContent>
                <w:r w:rsidR="00FB691B" w:rsidRPr="00FB691B">
                  <w:rPr>
                    <w:color w:val="808080"/>
                  </w:rPr>
                  <w:t>[Defendant]</w:t>
                </w:r>
              </w:sdtContent>
            </w:sdt>
            <w:r w:rsidR="00CA2CCF" w:rsidRPr="000B52CA">
              <w:rPr>
                <w:szCs w:val="24"/>
              </w:rPr>
              <w:t>,</w:t>
            </w:r>
          </w:p>
          <w:p w14:paraId="45C2DE85" w14:textId="77777777" w:rsidR="00CA2CCF" w:rsidRPr="000B52CA" w:rsidRDefault="00CA2CCF" w:rsidP="00C82CA6">
            <w:pPr>
              <w:tabs>
                <w:tab w:val="left" w:pos="2160"/>
              </w:tabs>
              <w:spacing w:before="260" w:after="360" w:line="276" w:lineRule="auto"/>
              <w:rPr>
                <w:szCs w:val="24"/>
              </w:rPr>
            </w:pPr>
            <w:r w:rsidRPr="000B52CA">
              <w:rPr>
                <w:szCs w:val="24"/>
              </w:rPr>
              <w:tab/>
              <w:t>Defendant.</w:t>
            </w:r>
          </w:p>
        </w:tc>
        <w:tc>
          <w:tcPr>
            <w:tcW w:w="4680" w:type="dxa"/>
          </w:tcPr>
          <w:p w14:paraId="5FDF6C95" w14:textId="77777777" w:rsidR="00CA2CCF" w:rsidRPr="000B52CA" w:rsidRDefault="00CA2CCF" w:rsidP="000C240C">
            <w:pPr>
              <w:spacing w:line="480" w:lineRule="auto"/>
              <w:rPr>
                <w:szCs w:val="24"/>
              </w:rPr>
            </w:pPr>
            <w:r w:rsidRPr="000B52CA">
              <w:rPr>
                <w:szCs w:val="24"/>
              </w:rPr>
              <w:t xml:space="preserve">CASE NO. </w:t>
            </w:r>
            <w:sdt>
              <w:sdtPr>
                <w:rPr>
                  <w:szCs w:val="24"/>
                </w:rPr>
                <w:alias w:val="Case #"/>
                <w:id w:val="24731018"/>
                <w:placeholder>
                  <w:docPart w:val="67FB04DFDAEB4C31A03B641F48BEE9E3"/>
                </w:placeholder>
                <w:showingPlcHdr/>
                <w:dataBinding w:prefixMappings="xmlns:ns0='http://schemas.microsoft.com/office/2006/metadata/properties' xmlns:ns1='http://www.w3.org/2001/XMLSchema-instance' xmlns:ns2='2f9f1944-3a9b-49e1-93d3-d1cb06258e09' " w:xpath="/ns0:properties[1]/documentManagement[1]/ns2:CaseNum[1]" w:storeItemID="{C40F217C-D450-4055-ABD2-C70250F82624}"/>
                <w:text/>
              </w:sdtPr>
              <w:sdtEndPr/>
              <w:sdtContent>
                <w:r w:rsidR="00FB691B" w:rsidRPr="00FB691B">
                  <w:rPr>
                    <w:color w:val="808080"/>
                  </w:rPr>
                  <w:t>[Case #]</w:t>
                </w:r>
              </w:sdtContent>
            </w:sdt>
          </w:p>
          <w:p w14:paraId="195568EC" w14:textId="67AE1374" w:rsidR="00CA2CCF" w:rsidRPr="002C5017" w:rsidRDefault="000C240C" w:rsidP="00C82CA6">
            <w:pPr>
              <w:pStyle w:val="OrderTitle"/>
            </w:pPr>
            <w:r>
              <w:rPr>
                <w:szCs w:val="24"/>
              </w:rPr>
              <w:t xml:space="preserve">PRETRIAL </w:t>
            </w:r>
            <w:r w:rsidR="00CA2CCF" w:rsidRPr="00B67207">
              <w:rPr>
                <w:szCs w:val="24"/>
              </w:rPr>
              <w:t>ORDER</w:t>
            </w:r>
          </w:p>
        </w:tc>
      </w:tr>
    </w:tbl>
    <w:p w14:paraId="294F0E20" w14:textId="77777777" w:rsidR="00CA2CCF" w:rsidRPr="000B52CA" w:rsidRDefault="00CA2CCF" w:rsidP="00CA2CCF">
      <w:pPr>
        <w:spacing w:line="240" w:lineRule="auto"/>
        <w:rPr>
          <w:b/>
          <w:bCs/>
          <w:szCs w:val="24"/>
        </w:rPr>
      </w:pPr>
    </w:p>
    <w:p w14:paraId="58DDAAAE" w14:textId="77777777" w:rsidR="00CA2CCF" w:rsidRDefault="00CA2CCF" w:rsidP="00CA2CCF">
      <w:pPr>
        <w:ind w:firstLine="720"/>
      </w:pPr>
    </w:p>
    <w:p w14:paraId="01139983" w14:textId="77777777" w:rsidR="000C240C" w:rsidRPr="00B8170F" w:rsidRDefault="000C240C" w:rsidP="000C240C">
      <w:pPr>
        <w:spacing w:after="240"/>
        <w:jc w:val="center"/>
      </w:pPr>
      <w:r w:rsidRPr="00B8170F">
        <w:t>JURISDICTION</w:t>
      </w:r>
    </w:p>
    <w:p w14:paraId="67F4EC89" w14:textId="77777777" w:rsidR="000C240C" w:rsidRPr="00B8170F" w:rsidRDefault="000C240C" w:rsidP="000C240C">
      <w:pPr>
        <w:spacing w:after="240"/>
      </w:pPr>
      <w:r w:rsidRPr="00B8170F">
        <w:t>Jurisdiction is vested in this court by virtue of: (State the facts and cite the statutes whereby jurisdiction of the case is vested in this court).</w:t>
      </w:r>
    </w:p>
    <w:p w14:paraId="3A233B95" w14:textId="77777777" w:rsidR="000C240C" w:rsidRPr="00B8170F" w:rsidRDefault="000C240C" w:rsidP="000C240C">
      <w:pPr>
        <w:spacing w:after="240"/>
        <w:jc w:val="center"/>
      </w:pPr>
      <w:r w:rsidRPr="00B8170F">
        <w:t>CLAIMS AND DEFENSES</w:t>
      </w:r>
    </w:p>
    <w:p w14:paraId="74B19313" w14:textId="77777777" w:rsidR="000C240C" w:rsidRPr="00B8170F" w:rsidRDefault="000C240C" w:rsidP="000C240C">
      <w:pPr>
        <w:spacing w:after="240"/>
      </w:pPr>
      <w:r w:rsidRPr="00B8170F">
        <w:t>The plaintiff will pursue at trial the following claims: (e.g., breach of contract, violation of 28 U.S.C. § 1983).  The defendant will pursue the following affirmative defenses and/or claims: (e.g., accord and satisfaction, estoppel, waiver).</w:t>
      </w:r>
    </w:p>
    <w:p w14:paraId="5B6438D6" w14:textId="77777777" w:rsidR="000C240C" w:rsidRPr="00B8170F" w:rsidRDefault="000C240C" w:rsidP="000C240C">
      <w:pPr>
        <w:spacing w:after="240"/>
        <w:jc w:val="center"/>
      </w:pPr>
      <w:r w:rsidRPr="00B8170F">
        <w:t>ADMITTED FACTS</w:t>
      </w:r>
    </w:p>
    <w:p w14:paraId="2EE54A2D" w14:textId="77777777" w:rsidR="000C240C" w:rsidRPr="00B8170F" w:rsidRDefault="000C240C" w:rsidP="000C240C">
      <w:pPr>
        <w:spacing w:after="240"/>
      </w:pPr>
      <w:r w:rsidRPr="00B8170F">
        <w:t>The following facts are admitted by the parties: (Enumerate every agreed fact, irrespective of admissibility, but with notation of objections as to admissibility.  List 1, 2, 3, etc.)</w:t>
      </w:r>
    </w:p>
    <w:p w14:paraId="2D5B716C" w14:textId="77777777" w:rsidR="000C240C" w:rsidRPr="00B8170F" w:rsidRDefault="000C240C" w:rsidP="000C240C">
      <w:pPr>
        <w:spacing w:after="240"/>
        <w:jc w:val="center"/>
      </w:pPr>
      <w:r w:rsidRPr="00B8170F">
        <w:t>ISSUES OF LAW</w:t>
      </w:r>
    </w:p>
    <w:p w14:paraId="281B043E" w14:textId="77777777" w:rsidR="000C240C" w:rsidRPr="00B8170F" w:rsidRDefault="000C240C" w:rsidP="000C240C">
      <w:pPr>
        <w:spacing w:after="240"/>
      </w:pPr>
      <w:r w:rsidRPr="00B8170F">
        <w:t xml:space="preserve">The following are the issues of law to be determined by the court: (List 1, 2, 3, etc., and state each issue of law involved.  A simple statement of the ultimate issue to be decided by the court, </w:t>
      </w:r>
      <w:r w:rsidRPr="00B8170F">
        <w:lastRenderedPageBreak/>
        <w:t>such as “Is the plaintiff entitled to recover?” will not be accepted.) If the parties cannot agree on the issues of law, separate statements may be given in the pretrial order.</w:t>
      </w:r>
    </w:p>
    <w:p w14:paraId="2F7E875B" w14:textId="77777777" w:rsidR="000C240C" w:rsidRPr="00B8170F" w:rsidRDefault="000C240C" w:rsidP="000C240C">
      <w:pPr>
        <w:keepNext/>
        <w:spacing w:after="240"/>
        <w:jc w:val="center"/>
      </w:pPr>
      <w:r w:rsidRPr="00B8170F">
        <w:t>EXPERT WITNESSES</w:t>
      </w:r>
    </w:p>
    <w:p w14:paraId="241B76D1" w14:textId="77777777" w:rsidR="000C240C" w:rsidRPr="00B8170F" w:rsidRDefault="000C240C" w:rsidP="000C240C">
      <w:pPr>
        <w:spacing w:after="240"/>
        <w:ind w:left="720" w:hanging="720"/>
      </w:pPr>
      <w:r w:rsidRPr="00B8170F">
        <w:t>(a)</w:t>
      </w:r>
      <w:r w:rsidRPr="00B8170F">
        <w:tab/>
        <w:t xml:space="preserve">Each party shall be limited to _____ expert witness(es) on the issues of _______. </w:t>
      </w:r>
    </w:p>
    <w:p w14:paraId="4CA9F1B6" w14:textId="77777777" w:rsidR="000C240C" w:rsidRPr="00B8170F" w:rsidRDefault="000C240C" w:rsidP="000C240C">
      <w:pPr>
        <w:spacing w:after="240"/>
        <w:ind w:left="720" w:hanging="720"/>
      </w:pPr>
      <w:r w:rsidRPr="00B8170F">
        <w:t>(b)</w:t>
      </w:r>
      <w:r w:rsidRPr="00B8170F">
        <w:tab/>
        <w:t xml:space="preserve">The name(s) and addresses of the expert witness(es) to be used by each party at the trial and the issue upon which each will testify is: </w:t>
      </w:r>
    </w:p>
    <w:p w14:paraId="2EAABF64" w14:textId="77777777" w:rsidR="000C240C" w:rsidRPr="00B8170F" w:rsidRDefault="000C240C" w:rsidP="000C240C">
      <w:pPr>
        <w:spacing w:after="240"/>
        <w:ind w:left="1440" w:hanging="720"/>
      </w:pPr>
      <w:r w:rsidRPr="00B8170F">
        <w:t>(1)</w:t>
      </w:r>
      <w:r w:rsidRPr="00B8170F">
        <w:tab/>
        <w:t>On behalf of plaintiff;</w:t>
      </w:r>
    </w:p>
    <w:p w14:paraId="677D24DC" w14:textId="77777777" w:rsidR="000C240C" w:rsidRPr="00B8170F" w:rsidRDefault="000C240C" w:rsidP="000C240C">
      <w:pPr>
        <w:spacing w:after="240"/>
        <w:ind w:left="1440" w:hanging="720"/>
      </w:pPr>
      <w:r w:rsidRPr="00B8170F">
        <w:t>(2)</w:t>
      </w:r>
      <w:r w:rsidRPr="00B8170F">
        <w:tab/>
        <w:t>On behalf of defendant.</w:t>
      </w:r>
    </w:p>
    <w:p w14:paraId="46FBFB57" w14:textId="77777777" w:rsidR="000C240C" w:rsidRPr="00B8170F" w:rsidRDefault="000C240C" w:rsidP="000C240C">
      <w:pPr>
        <w:spacing w:after="240"/>
        <w:jc w:val="center"/>
      </w:pPr>
      <w:r w:rsidRPr="00B8170F">
        <w:t>OTHER WITNESSES</w:t>
      </w:r>
    </w:p>
    <w:p w14:paraId="4BE61644" w14:textId="77777777" w:rsidR="000C240C" w:rsidRPr="00B8170F" w:rsidRDefault="000C240C" w:rsidP="000C240C">
      <w:pPr>
        <w:spacing w:after="240"/>
      </w:pPr>
      <w:r w:rsidRPr="00B8170F">
        <w:t>The names and addresses of witnesses, other than experts, to be used by each party at the time of trial and the general nature of the testimony of each are:</w:t>
      </w:r>
    </w:p>
    <w:p w14:paraId="54F10A7D" w14:textId="77777777" w:rsidR="000C240C" w:rsidRPr="00B8170F" w:rsidRDefault="000C240C" w:rsidP="000C240C">
      <w:pPr>
        <w:spacing w:after="240"/>
        <w:ind w:left="720" w:hanging="720"/>
      </w:pPr>
      <w:r w:rsidRPr="00B8170F">
        <w:t>(a)</w:t>
      </w:r>
      <w:r w:rsidRPr="00B8170F">
        <w:tab/>
        <w:t>On behalf of plaintiff: (E.g., Jane Doe, 10 Elm Street, Seattle, WA; will testify concerning formation of the parties’ contract, performance, breach and damage to plaintiff.)</w:t>
      </w:r>
    </w:p>
    <w:p w14:paraId="3E2C4ACE" w14:textId="77777777" w:rsidR="000C240C" w:rsidRPr="00B8170F" w:rsidRDefault="000C240C" w:rsidP="000C240C">
      <w:pPr>
        <w:spacing w:after="240"/>
        <w:ind w:left="720" w:hanging="720"/>
      </w:pPr>
      <w:r w:rsidRPr="00B8170F">
        <w:t>(b)</w:t>
      </w:r>
      <w:r w:rsidRPr="00B8170F">
        <w:tab/>
        <w:t>On behalf of defendant: (follow same format).</w:t>
      </w:r>
    </w:p>
    <w:p w14:paraId="443EA22B" w14:textId="77777777" w:rsidR="000C240C" w:rsidRPr="00B8170F" w:rsidRDefault="000C240C" w:rsidP="000C240C">
      <w:pPr>
        <w:spacing w:after="240"/>
      </w:pPr>
      <w:r w:rsidRPr="00B8170F">
        <w:t>(As to each witness, expert or others, indicate “will testify,” or “possible witness only.” Also indicate which witnesses, if any, will testify by deposition.  Rebuttal witnesses, the necessity of whose testimony cannot reasonably be anticipated before trial, need not be named.)</w:t>
      </w:r>
    </w:p>
    <w:p w14:paraId="31E02397" w14:textId="77777777" w:rsidR="000C240C" w:rsidRPr="00B8170F" w:rsidRDefault="000C240C" w:rsidP="000C240C">
      <w:pPr>
        <w:spacing w:after="240"/>
        <w:jc w:val="center"/>
      </w:pPr>
      <w:r w:rsidRPr="00B8170F">
        <w:t>EXHIBITS</w:t>
      </w:r>
    </w:p>
    <w:p w14:paraId="7EC214C5" w14:textId="77777777" w:rsidR="000C240C" w:rsidRPr="00B8170F" w:rsidRDefault="000C240C" w:rsidP="000C240C">
      <w:pPr>
        <w:spacing w:after="240"/>
      </w:pPr>
      <w:r w:rsidRPr="00B8170F">
        <w:t>Identify each exhibit with a number, which becomes the number for the exhibit at the trial and appears on the exhibit tag with the following information in table format:</w:t>
      </w:r>
    </w:p>
    <w:tbl>
      <w:tblPr>
        <w:tblStyle w:val="TableGrid"/>
        <w:tblW w:w="9106" w:type="dxa"/>
        <w:jc w:val="center"/>
        <w:tblLayout w:type="fixed"/>
        <w:tblLook w:val="04A0" w:firstRow="1" w:lastRow="0" w:firstColumn="1" w:lastColumn="0" w:noHBand="0" w:noVBand="1"/>
      </w:tblPr>
      <w:tblGrid>
        <w:gridCol w:w="772"/>
        <w:gridCol w:w="2468"/>
        <w:gridCol w:w="1440"/>
        <w:gridCol w:w="1530"/>
        <w:gridCol w:w="1640"/>
        <w:gridCol w:w="1240"/>
        <w:gridCol w:w="16"/>
      </w:tblGrid>
      <w:tr w:rsidR="000C240C" w:rsidRPr="00B8170F" w14:paraId="02A051D7" w14:textId="77777777" w:rsidTr="000E469C">
        <w:trPr>
          <w:jc w:val="center"/>
        </w:trPr>
        <w:tc>
          <w:tcPr>
            <w:tcW w:w="9106" w:type="dxa"/>
            <w:gridSpan w:val="7"/>
            <w:tcBorders>
              <w:top w:val="single" w:sz="4" w:space="0" w:color="auto"/>
              <w:left w:val="single" w:sz="4" w:space="0" w:color="auto"/>
              <w:bottom w:val="single" w:sz="4" w:space="0" w:color="auto"/>
              <w:right w:val="single" w:sz="4" w:space="0" w:color="auto"/>
            </w:tcBorders>
            <w:hideMark/>
          </w:tcPr>
          <w:p w14:paraId="76A3BD41" w14:textId="77777777" w:rsidR="000C240C" w:rsidRPr="00B8170F" w:rsidRDefault="000C240C" w:rsidP="000E469C">
            <w:pPr>
              <w:spacing w:after="120"/>
              <w:jc w:val="center"/>
            </w:pPr>
            <w:r w:rsidRPr="00B8170F">
              <w:t>Plaintiff’s Exhibits</w:t>
            </w:r>
          </w:p>
        </w:tc>
      </w:tr>
      <w:tr w:rsidR="000C240C" w:rsidRPr="00B8170F" w14:paraId="472ABF42"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5B7055E2" w14:textId="77777777" w:rsidR="000C240C" w:rsidRPr="00B8170F" w:rsidRDefault="000C240C" w:rsidP="000E469C">
            <w:pPr>
              <w:spacing w:after="120"/>
              <w:jc w:val="center"/>
            </w:pPr>
            <w:r w:rsidRPr="00B8170F">
              <w:t>Ex. #</w:t>
            </w:r>
          </w:p>
        </w:tc>
        <w:tc>
          <w:tcPr>
            <w:tcW w:w="2468" w:type="dxa"/>
            <w:tcBorders>
              <w:top w:val="single" w:sz="4" w:space="0" w:color="auto"/>
              <w:left w:val="single" w:sz="4" w:space="0" w:color="auto"/>
              <w:bottom w:val="single" w:sz="4" w:space="0" w:color="auto"/>
              <w:right w:val="single" w:sz="4" w:space="0" w:color="auto"/>
            </w:tcBorders>
            <w:hideMark/>
          </w:tcPr>
          <w:p w14:paraId="7F9BA275" w14:textId="77777777" w:rsidR="000C240C" w:rsidRPr="00B8170F" w:rsidRDefault="000C240C" w:rsidP="000E469C">
            <w:pPr>
              <w:spacing w:after="120"/>
              <w:jc w:val="center"/>
            </w:pPr>
            <w:r w:rsidRPr="00B8170F">
              <w:t>Description</w:t>
            </w:r>
          </w:p>
        </w:tc>
        <w:tc>
          <w:tcPr>
            <w:tcW w:w="1440" w:type="dxa"/>
            <w:tcBorders>
              <w:top w:val="single" w:sz="4" w:space="0" w:color="auto"/>
              <w:left w:val="single" w:sz="4" w:space="0" w:color="auto"/>
              <w:bottom w:val="single" w:sz="4" w:space="0" w:color="auto"/>
              <w:right w:val="single" w:sz="4" w:space="0" w:color="auto"/>
            </w:tcBorders>
            <w:hideMark/>
          </w:tcPr>
          <w:p w14:paraId="10B44DCE" w14:textId="77777777" w:rsidR="000C240C" w:rsidRPr="00B8170F" w:rsidRDefault="000C240C" w:rsidP="000E469C">
            <w:pPr>
              <w:spacing w:after="120"/>
              <w:jc w:val="center"/>
            </w:pPr>
            <w:r w:rsidRPr="00B8170F">
              <w:t>Authenticity</w:t>
            </w:r>
          </w:p>
        </w:tc>
        <w:tc>
          <w:tcPr>
            <w:tcW w:w="1530" w:type="dxa"/>
            <w:tcBorders>
              <w:top w:val="single" w:sz="4" w:space="0" w:color="auto"/>
              <w:left w:val="single" w:sz="4" w:space="0" w:color="auto"/>
              <w:bottom w:val="single" w:sz="4" w:space="0" w:color="auto"/>
              <w:right w:val="single" w:sz="4" w:space="0" w:color="auto"/>
            </w:tcBorders>
            <w:hideMark/>
          </w:tcPr>
          <w:p w14:paraId="70198F81" w14:textId="77777777" w:rsidR="000C240C" w:rsidRPr="00B8170F" w:rsidRDefault="000C240C" w:rsidP="000E469C">
            <w:pPr>
              <w:spacing w:after="120"/>
              <w:jc w:val="center"/>
            </w:pPr>
            <w:r w:rsidRPr="00B8170F">
              <w:t>Admissibility</w:t>
            </w:r>
          </w:p>
        </w:tc>
        <w:tc>
          <w:tcPr>
            <w:tcW w:w="1640" w:type="dxa"/>
            <w:tcBorders>
              <w:top w:val="single" w:sz="4" w:space="0" w:color="auto"/>
              <w:left w:val="single" w:sz="4" w:space="0" w:color="auto"/>
              <w:bottom w:val="single" w:sz="4" w:space="0" w:color="auto"/>
              <w:right w:val="single" w:sz="4" w:space="0" w:color="auto"/>
            </w:tcBorders>
            <w:hideMark/>
          </w:tcPr>
          <w:p w14:paraId="1FA3467F" w14:textId="77777777" w:rsidR="000C240C" w:rsidRPr="00B8170F" w:rsidRDefault="000C240C" w:rsidP="000E469C">
            <w:pPr>
              <w:spacing w:after="120"/>
              <w:jc w:val="center"/>
            </w:pPr>
            <w:r w:rsidRPr="00B8170F">
              <w:t>Objection</w:t>
            </w:r>
          </w:p>
        </w:tc>
        <w:tc>
          <w:tcPr>
            <w:tcW w:w="1240" w:type="dxa"/>
            <w:tcBorders>
              <w:top w:val="single" w:sz="4" w:space="0" w:color="auto"/>
              <w:left w:val="single" w:sz="4" w:space="0" w:color="auto"/>
              <w:bottom w:val="single" w:sz="4" w:space="0" w:color="auto"/>
              <w:right w:val="single" w:sz="4" w:space="0" w:color="auto"/>
            </w:tcBorders>
            <w:hideMark/>
          </w:tcPr>
          <w:p w14:paraId="55D428B6" w14:textId="77777777" w:rsidR="000C240C" w:rsidRPr="00B8170F" w:rsidRDefault="000C240C" w:rsidP="000E469C">
            <w:pPr>
              <w:spacing w:after="120"/>
              <w:jc w:val="center"/>
            </w:pPr>
            <w:r w:rsidRPr="00B8170F">
              <w:t>Admitted</w:t>
            </w:r>
          </w:p>
        </w:tc>
      </w:tr>
      <w:tr w:rsidR="000C240C" w:rsidRPr="00B8170F" w14:paraId="1E5C765F"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4DF82B74"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hideMark/>
          </w:tcPr>
          <w:p w14:paraId="44A7F13C" w14:textId="77777777" w:rsidR="000C240C" w:rsidRPr="00B8170F" w:rsidRDefault="000C240C" w:rsidP="000E469C">
            <w:pPr>
              <w:spacing w:after="120"/>
            </w:pPr>
            <w:r w:rsidRPr="00B8170F">
              <w:t>Photo of port side of ship</w:t>
            </w:r>
          </w:p>
        </w:tc>
        <w:tc>
          <w:tcPr>
            <w:tcW w:w="1440" w:type="dxa"/>
            <w:tcBorders>
              <w:top w:val="single" w:sz="4" w:space="0" w:color="auto"/>
              <w:left w:val="single" w:sz="4" w:space="0" w:color="auto"/>
              <w:bottom w:val="single" w:sz="4" w:space="0" w:color="auto"/>
              <w:right w:val="single" w:sz="4" w:space="0" w:color="auto"/>
            </w:tcBorders>
            <w:hideMark/>
          </w:tcPr>
          <w:p w14:paraId="79DE5A71" w14:textId="77777777" w:rsidR="000C240C" w:rsidRPr="00B8170F" w:rsidRDefault="000C240C" w:rsidP="000E469C">
            <w:pPr>
              <w:spacing w:after="120"/>
            </w:pPr>
            <w:r w:rsidRPr="00B8170F">
              <w:t>Stipulated</w:t>
            </w:r>
          </w:p>
        </w:tc>
        <w:tc>
          <w:tcPr>
            <w:tcW w:w="1530" w:type="dxa"/>
            <w:tcBorders>
              <w:top w:val="single" w:sz="4" w:space="0" w:color="auto"/>
              <w:left w:val="single" w:sz="4" w:space="0" w:color="auto"/>
              <w:bottom w:val="single" w:sz="4" w:space="0" w:color="auto"/>
              <w:right w:val="single" w:sz="4" w:space="0" w:color="auto"/>
            </w:tcBorders>
            <w:hideMark/>
          </w:tcPr>
          <w:p w14:paraId="6240A479" w14:textId="77777777" w:rsidR="000C240C" w:rsidRPr="00B8170F" w:rsidRDefault="000C240C" w:rsidP="000E469C">
            <w:pPr>
              <w:spacing w:after="120"/>
            </w:pPr>
            <w:r w:rsidRPr="00B8170F">
              <w:t>Disputed</w:t>
            </w:r>
          </w:p>
        </w:tc>
        <w:tc>
          <w:tcPr>
            <w:tcW w:w="1640" w:type="dxa"/>
            <w:tcBorders>
              <w:top w:val="single" w:sz="4" w:space="0" w:color="auto"/>
              <w:left w:val="single" w:sz="4" w:space="0" w:color="auto"/>
              <w:bottom w:val="single" w:sz="4" w:space="0" w:color="auto"/>
              <w:right w:val="single" w:sz="4" w:space="0" w:color="auto"/>
            </w:tcBorders>
            <w:hideMark/>
          </w:tcPr>
          <w:p w14:paraId="64F2A6DF" w14:textId="77777777" w:rsidR="000C240C" w:rsidRPr="00B8170F" w:rsidRDefault="000C240C" w:rsidP="000E469C">
            <w:pPr>
              <w:spacing w:after="120"/>
            </w:pPr>
            <w:r w:rsidRPr="00B8170F">
              <w:t>402; F</w:t>
            </w:r>
          </w:p>
        </w:tc>
        <w:tc>
          <w:tcPr>
            <w:tcW w:w="1240" w:type="dxa"/>
            <w:tcBorders>
              <w:top w:val="single" w:sz="4" w:space="0" w:color="auto"/>
              <w:left w:val="single" w:sz="4" w:space="0" w:color="auto"/>
              <w:bottom w:val="single" w:sz="4" w:space="0" w:color="auto"/>
              <w:right w:val="single" w:sz="4" w:space="0" w:color="auto"/>
            </w:tcBorders>
          </w:tcPr>
          <w:p w14:paraId="4BF8AEF3" w14:textId="77777777" w:rsidR="000C240C" w:rsidRPr="00B8170F" w:rsidRDefault="000C240C" w:rsidP="000E469C">
            <w:pPr>
              <w:spacing w:after="120"/>
            </w:pPr>
          </w:p>
        </w:tc>
      </w:tr>
      <w:tr w:rsidR="000C240C" w:rsidRPr="00B8170F" w14:paraId="1525ADB7"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5C35E909"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hideMark/>
          </w:tcPr>
          <w:p w14:paraId="1B39E5E6" w14:textId="77777777" w:rsidR="000C240C" w:rsidRPr="00B8170F" w:rsidRDefault="000C240C" w:rsidP="000E469C">
            <w:pPr>
              <w:spacing w:after="120"/>
            </w:pPr>
            <w:r w:rsidRPr="00B8170F">
              <w:t>Photo of crane motor</w:t>
            </w:r>
          </w:p>
        </w:tc>
        <w:tc>
          <w:tcPr>
            <w:tcW w:w="1440" w:type="dxa"/>
            <w:tcBorders>
              <w:top w:val="single" w:sz="4" w:space="0" w:color="auto"/>
              <w:left w:val="single" w:sz="4" w:space="0" w:color="auto"/>
              <w:bottom w:val="single" w:sz="4" w:space="0" w:color="auto"/>
              <w:right w:val="single" w:sz="4" w:space="0" w:color="auto"/>
            </w:tcBorders>
          </w:tcPr>
          <w:p w14:paraId="1735640D" w14:textId="77777777" w:rsidR="000C240C" w:rsidRPr="00B8170F" w:rsidRDefault="000C240C" w:rsidP="000E469C">
            <w:pPr>
              <w:spacing w:after="120"/>
            </w:pPr>
          </w:p>
        </w:tc>
        <w:tc>
          <w:tcPr>
            <w:tcW w:w="1530" w:type="dxa"/>
            <w:tcBorders>
              <w:top w:val="single" w:sz="4" w:space="0" w:color="auto"/>
              <w:left w:val="single" w:sz="4" w:space="0" w:color="auto"/>
              <w:bottom w:val="single" w:sz="4" w:space="0" w:color="auto"/>
              <w:right w:val="single" w:sz="4" w:space="0" w:color="auto"/>
            </w:tcBorders>
          </w:tcPr>
          <w:p w14:paraId="764C02BD" w14:textId="77777777" w:rsidR="000C240C" w:rsidRPr="00B8170F" w:rsidRDefault="000C240C" w:rsidP="000E469C">
            <w:pPr>
              <w:spacing w:after="120"/>
            </w:pPr>
          </w:p>
        </w:tc>
        <w:tc>
          <w:tcPr>
            <w:tcW w:w="1640" w:type="dxa"/>
            <w:tcBorders>
              <w:top w:val="single" w:sz="4" w:space="0" w:color="auto"/>
              <w:left w:val="single" w:sz="4" w:space="0" w:color="auto"/>
              <w:bottom w:val="single" w:sz="4" w:space="0" w:color="auto"/>
              <w:right w:val="single" w:sz="4" w:space="0" w:color="auto"/>
            </w:tcBorders>
          </w:tcPr>
          <w:p w14:paraId="5D11F974" w14:textId="77777777" w:rsidR="000C240C" w:rsidRPr="00B8170F" w:rsidRDefault="000C240C" w:rsidP="000E469C">
            <w:pPr>
              <w:spacing w:after="120"/>
            </w:pPr>
          </w:p>
        </w:tc>
        <w:tc>
          <w:tcPr>
            <w:tcW w:w="1240" w:type="dxa"/>
            <w:tcBorders>
              <w:top w:val="single" w:sz="4" w:space="0" w:color="auto"/>
              <w:left w:val="single" w:sz="4" w:space="0" w:color="auto"/>
              <w:bottom w:val="single" w:sz="4" w:space="0" w:color="auto"/>
              <w:right w:val="single" w:sz="4" w:space="0" w:color="auto"/>
            </w:tcBorders>
          </w:tcPr>
          <w:p w14:paraId="159BCD75" w14:textId="77777777" w:rsidR="000C240C" w:rsidRPr="00B8170F" w:rsidRDefault="000C240C" w:rsidP="000E469C">
            <w:pPr>
              <w:spacing w:after="120"/>
            </w:pPr>
          </w:p>
        </w:tc>
      </w:tr>
      <w:tr w:rsidR="000C240C" w:rsidRPr="00B8170F" w14:paraId="7BBD45BB"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6185FF66"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hideMark/>
          </w:tcPr>
          <w:p w14:paraId="6CA3D58D" w14:textId="77777777" w:rsidR="000C240C" w:rsidRPr="00B8170F" w:rsidRDefault="000C240C" w:rsidP="000E469C">
            <w:pPr>
              <w:spacing w:after="120"/>
            </w:pPr>
            <w:r w:rsidRPr="00B8170F">
              <w:t>Photo of crane</w:t>
            </w:r>
          </w:p>
        </w:tc>
        <w:tc>
          <w:tcPr>
            <w:tcW w:w="1440" w:type="dxa"/>
            <w:tcBorders>
              <w:top w:val="single" w:sz="4" w:space="0" w:color="auto"/>
              <w:left w:val="single" w:sz="4" w:space="0" w:color="auto"/>
              <w:bottom w:val="single" w:sz="4" w:space="0" w:color="auto"/>
              <w:right w:val="single" w:sz="4" w:space="0" w:color="auto"/>
            </w:tcBorders>
          </w:tcPr>
          <w:p w14:paraId="644478D5" w14:textId="77777777" w:rsidR="000C240C" w:rsidRPr="00B8170F" w:rsidRDefault="000C240C" w:rsidP="000E469C">
            <w:pPr>
              <w:spacing w:after="120"/>
            </w:pPr>
          </w:p>
        </w:tc>
        <w:tc>
          <w:tcPr>
            <w:tcW w:w="1530" w:type="dxa"/>
            <w:tcBorders>
              <w:top w:val="single" w:sz="4" w:space="0" w:color="auto"/>
              <w:left w:val="single" w:sz="4" w:space="0" w:color="auto"/>
              <w:bottom w:val="single" w:sz="4" w:space="0" w:color="auto"/>
              <w:right w:val="single" w:sz="4" w:space="0" w:color="auto"/>
            </w:tcBorders>
          </w:tcPr>
          <w:p w14:paraId="31DC71E6" w14:textId="77777777" w:rsidR="000C240C" w:rsidRPr="00B8170F" w:rsidRDefault="000C240C" w:rsidP="000E469C">
            <w:pPr>
              <w:spacing w:after="120"/>
            </w:pPr>
          </w:p>
        </w:tc>
        <w:tc>
          <w:tcPr>
            <w:tcW w:w="1640" w:type="dxa"/>
            <w:tcBorders>
              <w:top w:val="single" w:sz="4" w:space="0" w:color="auto"/>
              <w:left w:val="single" w:sz="4" w:space="0" w:color="auto"/>
              <w:bottom w:val="single" w:sz="4" w:space="0" w:color="auto"/>
              <w:right w:val="single" w:sz="4" w:space="0" w:color="auto"/>
            </w:tcBorders>
          </w:tcPr>
          <w:p w14:paraId="710A5B52" w14:textId="77777777" w:rsidR="000C240C" w:rsidRPr="00B8170F" w:rsidRDefault="000C240C" w:rsidP="000E469C">
            <w:pPr>
              <w:spacing w:after="120"/>
            </w:pPr>
          </w:p>
        </w:tc>
        <w:tc>
          <w:tcPr>
            <w:tcW w:w="1240" w:type="dxa"/>
            <w:tcBorders>
              <w:top w:val="single" w:sz="4" w:space="0" w:color="auto"/>
              <w:left w:val="single" w:sz="4" w:space="0" w:color="auto"/>
              <w:bottom w:val="single" w:sz="4" w:space="0" w:color="auto"/>
              <w:right w:val="single" w:sz="4" w:space="0" w:color="auto"/>
            </w:tcBorders>
          </w:tcPr>
          <w:p w14:paraId="355E3FAB" w14:textId="77777777" w:rsidR="000C240C" w:rsidRPr="00B8170F" w:rsidRDefault="000C240C" w:rsidP="000E469C">
            <w:pPr>
              <w:spacing w:after="120"/>
            </w:pPr>
          </w:p>
        </w:tc>
      </w:tr>
    </w:tbl>
    <w:p w14:paraId="27290322" w14:textId="77777777" w:rsidR="000C240C" w:rsidRPr="00B8170F" w:rsidRDefault="000C240C" w:rsidP="000C240C">
      <w:pPr>
        <w:spacing w:after="240"/>
      </w:pPr>
    </w:p>
    <w:tbl>
      <w:tblPr>
        <w:tblStyle w:val="TableGrid"/>
        <w:tblW w:w="9106" w:type="dxa"/>
        <w:jc w:val="center"/>
        <w:tblLayout w:type="fixed"/>
        <w:tblLook w:val="04A0" w:firstRow="1" w:lastRow="0" w:firstColumn="1" w:lastColumn="0" w:noHBand="0" w:noVBand="1"/>
      </w:tblPr>
      <w:tblGrid>
        <w:gridCol w:w="772"/>
        <w:gridCol w:w="2468"/>
        <w:gridCol w:w="1440"/>
        <w:gridCol w:w="1530"/>
        <w:gridCol w:w="1640"/>
        <w:gridCol w:w="1240"/>
        <w:gridCol w:w="16"/>
      </w:tblGrid>
      <w:tr w:rsidR="000C240C" w:rsidRPr="00B8170F" w14:paraId="59D91D8C" w14:textId="77777777" w:rsidTr="000E469C">
        <w:trPr>
          <w:jc w:val="center"/>
        </w:trPr>
        <w:tc>
          <w:tcPr>
            <w:tcW w:w="9106" w:type="dxa"/>
            <w:gridSpan w:val="7"/>
            <w:tcBorders>
              <w:top w:val="single" w:sz="4" w:space="0" w:color="auto"/>
              <w:left w:val="single" w:sz="4" w:space="0" w:color="auto"/>
              <w:bottom w:val="single" w:sz="4" w:space="0" w:color="auto"/>
              <w:right w:val="single" w:sz="4" w:space="0" w:color="auto"/>
            </w:tcBorders>
            <w:hideMark/>
          </w:tcPr>
          <w:p w14:paraId="6B69EDEA" w14:textId="77777777" w:rsidR="000C240C" w:rsidRPr="00B8170F" w:rsidRDefault="000C240C" w:rsidP="000E469C">
            <w:pPr>
              <w:spacing w:after="120"/>
              <w:jc w:val="center"/>
            </w:pPr>
            <w:r w:rsidRPr="00B8170F">
              <w:t>Defendant’s Exhibits</w:t>
            </w:r>
          </w:p>
        </w:tc>
      </w:tr>
      <w:tr w:rsidR="000C240C" w:rsidRPr="00B8170F" w14:paraId="772B64D2"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794F614B" w14:textId="77777777" w:rsidR="000C240C" w:rsidRPr="00B8170F" w:rsidRDefault="000C240C" w:rsidP="000E469C">
            <w:pPr>
              <w:spacing w:after="120"/>
              <w:jc w:val="center"/>
            </w:pPr>
            <w:r w:rsidRPr="00B8170F">
              <w:t>Ex. #</w:t>
            </w:r>
          </w:p>
        </w:tc>
        <w:tc>
          <w:tcPr>
            <w:tcW w:w="2468" w:type="dxa"/>
            <w:tcBorders>
              <w:top w:val="single" w:sz="4" w:space="0" w:color="auto"/>
              <w:left w:val="single" w:sz="4" w:space="0" w:color="auto"/>
              <w:bottom w:val="single" w:sz="4" w:space="0" w:color="auto"/>
              <w:right w:val="single" w:sz="4" w:space="0" w:color="auto"/>
            </w:tcBorders>
            <w:hideMark/>
          </w:tcPr>
          <w:p w14:paraId="7554677D" w14:textId="77777777" w:rsidR="000C240C" w:rsidRPr="00B8170F" w:rsidRDefault="000C240C" w:rsidP="000E469C">
            <w:pPr>
              <w:spacing w:after="120"/>
              <w:jc w:val="center"/>
            </w:pPr>
            <w:r w:rsidRPr="00B8170F">
              <w:t>Description</w:t>
            </w:r>
          </w:p>
        </w:tc>
        <w:tc>
          <w:tcPr>
            <w:tcW w:w="1440" w:type="dxa"/>
            <w:tcBorders>
              <w:top w:val="single" w:sz="4" w:space="0" w:color="auto"/>
              <w:left w:val="single" w:sz="4" w:space="0" w:color="auto"/>
              <w:bottom w:val="single" w:sz="4" w:space="0" w:color="auto"/>
              <w:right w:val="single" w:sz="4" w:space="0" w:color="auto"/>
            </w:tcBorders>
            <w:hideMark/>
          </w:tcPr>
          <w:p w14:paraId="42132052" w14:textId="77777777" w:rsidR="000C240C" w:rsidRPr="00B8170F" w:rsidRDefault="000C240C" w:rsidP="000E469C">
            <w:pPr>
              <w:spacing w:after="120"/>
              <w:jc w:val="center"/>
            </w:pPr>
            <w:r w:rsidRPr="00B8170F">
              <w:t>Authenticity</w:t>
            </w:r>
          </w:p>
        </w:tc>
        <w:tc>
          <w:tcPr>
            <w:tcW w:w="1530" w:type="dxa"/>
            <w:tcBorders>
              <w:top w:val="single" w:sz="4" w:space="0" w:color="auto"/>
              <w:left w:val="single" w:sz="4" w:space="0" w:color="auto"/>
              <w:bottom w:val="single" w:sz="4" w:space="0" w:color="auto"/>
              <w:right w:val="single" w:sz="4" w:space="0" w:color="auto"/>
            </w:tcBorders>
            <w:hideMark/>
          </w:tcPr>
          <w:p w14:paraId="72CBB1A4" w14:textId="77777777" w:rsidR="000C240C" w:rsidRPr="00B8170F" w:rsidRDefault="000C240C" w:rsidP="000E469C">
            <w:pPr>
              <w:spacing w:after="120"/>
              <w:jc w:val="center"/>
            </w:pPr>
            <w:r w:rsidRPr="00B8170F">
              <w:t>Admissibility</w:t>
            </w:r>
          </w:p>
        </w:tc>
        <w:tc>
          <w:tcPr>
            <w:tcW w:w="1640" w:type="dxa"/>
            <w:tcBorders>
              <w:top w:val="single" w:sz="4" w:space="0" w:color="auto"/>
              <w:left w:val="single" w:sz="4" w:space="0" w:color="auto"/>
              <w:bottom w:val="single" w:sz="4" w:space="0" w:color="auto"/>
              <w:right w:val="single" w:sz="4" w:space="0" w:color="auto"/>
            </w:tcBorders>
            <w:hideMark/>
          </w:tcPr>
          <w:p w14:paraId="0B6AE834" w14:textId="77777777" w:rsidR="000C240C" w:rsidRPr="00B8170F" w:rsidRDefault="000C240C" w:rsidP="000E469C">
            <w:pPr>
              <w:spacing w:after="120"/>
              <w:jc w:val="center"/>
            </w:pPr>
            <w:r w:rsidRPr="00B8170F">
              <w:t>Objection</w:t>
            </w:r>
          </w:p>
        </w:tc>
        <w:tc>
          <w:tcPr>
            <w:tcW w:w="1240" w:type="dxa"/>
            <w:tcBorders>
              <w:top w:val="single" w:sz="4" w:space="0" w:color="auto"/>
              <w:left w:val="single" w:sz="4" w:space="0" w:color="auto"/>
              <w:bottom w:val="single" w:sz="4" w:space="0" w:color="auto"/>
              <w:right w:val="single" w:sz="4" w:space="0" w:color="auto"/>
            </w:tcBorders>
            <w:hideMark/>
          </w:tcPr>
          <w:p w14:paraId="1F5ABDAD" w14:textId="77777777" w:rsidR="000C240C" w:rsidRPr="00B8170F" w:rsidRDefault="000C240C" w:rsidP="000E469C">
            <w:pPr>
              <w:spacing w:after="120"/>
              <w:jc w:val="center"/>
            </w:pPr>
            <w:r w:rsidRPr="00B8170F">
              <w:t>Admitted</w:t>
            </w:r>
          </w:p>
        </w:tc>
      </w:tr>
      <w:tr w:rsidR="000C240C" w:rsidRPr="00B8170F" w14:paraId="547CF7E6"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56C7B75C"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tcPr>
          <w:p w14:paraId="46D233FD" w14:textId="77777777" w:rsidR="000C240C" w:rsidRPr="00B8170F" w:rsidRDefault="000C240C" w:rsidP="000E469C">
            <w:pPr>
              <w:spacing w:after="120"/>
            </w:pPr>
            <w:r w:rsidRPr="00B8170F">
              <w:t>X-ray of plaintiff’s foot</w:t>
            </w:r>
          </w:p>
        </w:tc>
        <w:tc>
          <w:tcPr>
            <w:tcW w:w="1440" w:type="dxa"/>
            <w:tcBorders>
              <w:top w:val="single" w:sz="4" w:space="0" w:color="auto"/>
              <w:left w:val="single" w:sz="4" w:space="0" w:color="auto"/>
              <w:bottom w:val="single" w:sz="4" w:space="0" w:color="auto"/>
              <w:right w:val="single" w:sz="4" w:space="0" w:color="auto"/>
            </w:tcBorders>
          </w:tcPr>
          <w:p w14:paraId="09215C83" w14:textId="77777777" w:rsidR="000C240C" w:rsidRPr="00B8170F" w:rsidRDefault="000C240C" w:rsidP="000E469C">
            <w:pPr>
              <w:spacing w:after="120"/>
            </w:pPr>
            <w:r w:rsidRPr="00B8170F">
              <w:t>Stipulated</w:t>
            </w:r>
          </w:p>
        </w:tc>
        <w:tc>
          <w:tcPr>
            <w:tcW w:w="1530" w:type="dxa"/>
            <w:tcBorders>
              <w:top w:val="single" w:sz="4" w:space="0" w:color="auto"/>
              <w:left w:val="single" w:sz="4" w:space="0" w:color="auto"/>
              <w:bottom w:val="single" w:sz="4" w:space="0" w:color="auto"/>
              <w:right w:val="single" w:sz="4" w:space="0" w:color="auto"/>
            </w:tcBorders>
          </w:tcPr>
          <w:p w14:paraId="5FE6BAC5" w14:textId="77777777" w:rsidR="000C240C" w:rsidRPr="00B8170F" w:rsidRDefault="000C240C" w:rsidP="000E469C">
            <w:pPr>
              <w:spacing w:after="120"/>
            </w:pPr>
            <w:r w:rsidRPr="00B8170F">
              <w:t>Stipulated</w:t>
            </w:r>
          </w:p>
        </w:tc>
        <w:tc>
          <w:tcPr>
            <w:tcW w:w="1640" w:type="dxa"/>
            <w:tcBorders>
              <w:top w:val="single" w:sz="4" w:space="0" w:color="auto"/>
              <w:left w:val="single" w:sz="4" w:space="0" w:color="auto"/>
              <w:bottom w:val="single" w:sz="4" w:space="0" w:color="auto"/>
              <w:right w:val="single" w:sz="4" w:space="0" w:color="auto"/>
            </w:tcBorders>
          </w:tcPr>
          <w:p w14:paraId="319805B6" w14:textId="77777777" w:rsidR="000C240C" w:rsidRPr="00B8170F" w:rsidRDefault="000C240C" w:rsidP="000E469C">
            <w:pPr>
              <w:spacing w:after="120"/>
            </w:pPr>
          </w:p>
        </w:tc>
        <w:tc>
          <w:tcPr>
            <w:tcW w:w="1240" w:type="dxa"/>
            <w:tcBorders>
              <w:top w:val="single" w:sz="4" w:space="0" w:color="auto"/>
              <w:left w:val="single" w:sz="4" w:space="0" w:color="auto"/>
              <w:bottom w:val="single" w:sz="4" w:space="0" w:color="auto"/>
              <w:right w:val="single" w:sz="4" w:space="0" w:color="auto"/>
            </w:tcBorders>
          </w:tcPr>
          <w:p w14:paraId="301FF168" w14:textId="77777777" w:rsidR="000C240C" w:rsidRPr="00B8170F" w:rsidRDefault="000C240C" w:rsidP="000E469C">
            <w:pPr>
              <w:spacing w:after="120"/>
            </w:pPr>
          </w:p>
        </w:tc>
      </w:tr>
      <w:tr w:rsidR="000C240C" w:rsidRPr="00B8170F" w14:paraId="27CA694C"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593F1994"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tcPr>
          <w:p w14:paraId="64C5399A" w14:textId="77777777" w:rsidR="000C240C" w:rsidRPr="00B8170F" w:rsidRDefault="000C240C" w:rsidP="000E469C">
            <w:pPr>
              <w:spacing w:after="120"/>
            </w:pPr>
            <w:r w:rsidRPr="00B8170F">
              <w:t>Weather Report</w:t>
            </w:r>
          </w:p>
        </w:tc>
        <w:tc>
          <w:tcPr>
            <w:tcW w:w="1440" w:type="dxa"/>
            <w:tcBorders>
              <w:top w:val="single" w:sz="4" w:space="0" w:color="auto"/>
              <w:left w:val="single" w:sz="4" w:space="0" w:color="auto"/>
              <w:bottom w:val="single" w:sz="4" w:space="0" w:color="auto"/>
              <w:right w:val="single" w:sz="4" w:space="0" w:color="auto"/>
            </w:tcBorders>
          </w:tcPr>
          <w:p w14:paraId="7D3FA5EE" w14:textId="77777777" w:rsidR="000C240C" w:rsidRPr="00B8170F" w:rsidRDefault="000C240C" w:rsidP="000E469C">
            <w:pPr>
              <w:spacing w:after="120"/>
            </w:pPr>
            <w:r w:rsidRPr="00B8170F">
              <w:t>Stipulated</w:t>
            </w:r>
          </w:p>
        </w:tc>
        <w:tc>
          <w:tcPr>
            <w:tcW w:w="1530" w:type="dxa"/>
            <w:tcBorders>
              <w:top w:val="single" w:sz="4" w:space="0" w:color="auto"/>
              <w:left w:val="single" w:sz="4" w:space="0" w:color="auto"/>
              <w:bottom w:val="single" w:sz="4" w:space="0" w:color="auto"/>
              <w:right w:val="single" w:sz="4" w:space="0" w:color="auto"/>
            </w:tcBorders>
          </w:tcPr>
          <w:p w14:paraId="0DCD8543" w14:textId="77777777" w:rsidR="000C240C" w:rsidRPr="00B8170F" w:rsidRDefault="000C240C" w:rsidP="000E469C">
            <w:pPr>
              <w:spacing w:after="120"/>
            </w:pPr>
            <w:r w:rsidRPr="00B8170F">
              <w:t>Disputed</w:t>
            </w:r>
          </w:p>
        </w:tc>
        <w:tc>
          <w:tcPr>
            <w:tcW w:w="1640" w:type="dxa"/>
            <w:tcBorders>
              <w:top w:val="single" w:sz="4" w:space="0" w:color="auto"/>
              <w:left w:val="single" w:sz="4" w:space="0" w:color="auto"/>
              <w:bottom w:val="single" w:sz="4" w:space="0" w:color="auto"/>
              <w:right w:val="single" w:sz="4" w:space="0" w:color="auto"/>
            </w:tcBorders>
          </w:tcPr>
          <w:p w14:paraId="207E211A" w14:textId="77777777" w:rsidR="000C240C" w:rsidRPr="00B8170F" w:rsidRDefault="000C240C" w:rsidP="000E469C">
            <w:pPr>
              <w:spacing w:after="120"/>
            </w:pPr>
            <w:r w:rsidRPr="00B8170F">
              <w:t>402</w:t>
            </w:r>
          </w:p>
        </w:tc>
        <w:tc>
          <w:tcPr>
            <w:tcW w:w="1240" w:type="dxa"/>
            <w:tcBorders>
              <w:top w:val="single" w:sz="4" w:space="0" w:color="auto"/>
              <w:left w:val="single" w:sz="4" w:space="0" w:color="auto"/>
              <w:bottom w:val="single" w:sz="4" w:space="0" w:color="auto"/>
              <w:right w:val="single" w:sz="4" w:space="0" w:color="auto"/>
            </w:tcBorders>
          </w:tcPr>
          <w:p w14:paraId="21C89A0B" w14:textId="77777777" w:rsidR="000C240C" w:rsidRPr="00B8170F" w:rsidRDefault="000C240C" w:rsidP="000E469C">
            <w:pPr>
              <w:spacing w:after="120"/>
            </w:pPr>
          </w:p>
        </w:tc>
      </w:tr>
      <w:tr w:rsidR="000C240C" w:rsidRPr="00B8170F" w14:paraId="5AB18CBA" w14:textId="77777777" w:rsidTr="000E469C">
        <w:trPr>
          <w:gridAfter w:val="1"/>
          <w:wAfter w:w="16" w:type="dxa"/>
          <w:jc w:val="center"/>
        </w:trPr>
        <w:tc>
          <w:tcPr>
            <w:tcW w:w="772" w:type="dxa"/>
            <w:tcBorders>
              <w:top w:val="single" w:sz="4" w:space="0" w:color="auto"/>
              <w:left w:val="single" w:sz="4" w:space="0" w:color="auto"/>
              <w:bottom w:val="single" w:sz="4" w:space="0" w:color="auto"/>
              <w:right w:val="single" w:sz="4" w:space="0" w:color="auto"/>
            </w:tcBorders>
            <w:hideMark/>
          </w:tcPr>
          <w:p w14:paraId="1B363F29" w14:textId="77777777" w:rsidR="000C240C" w:rsidRPr="00B8170F" w:rsidRDefault="000C240C" w:rsidP="000E469C">
            <w:pPr>
              <w:spacing w:after="120"/>
            </w:pPr>
            <w:r w:rsidRPr="00B8170F">
              <w:t>#</w:t>
            </w:r>
          </w:p>
        </w:tc>
        <w:tc>
          <w:tcPr>
            <w:tcW w:w="2468" w:type="dxa"/>
            <w:tcBorders>
              <w:top w:val="single" w:sz="4" w:space="0" w:color="auto"/>
              <w:left w:val="single" w:sz="4" w:space="0" w:color="auto"/>
              <w:bottom w:val="single" w:sz="4" w:space="0" w:color="auto"/>
              <w:right w:val="single" w:sz="4" w:space="0" w:color="auto"/>
            </w:tcBorders>
          </w:tcPr>
          <w:p w14:paraId="0B21C45D" w14:textId="77777777" w:rsidR="000C240C" w:rsidRPr="00B8170F" w:rsidRDefault="000C240C" w:rsidP="000E469C">
            <w:pPr>
              <w:spacing w:after="120"/>
            </w:pPr>
            <w:r w:rsidRPr="00B8170F">
              <w:t>Log book</w:t>
            </w:r>
          </w:p>
        </w:tc>
        <w:tc>
          <w:tcPr>
            <w:tcW w:w="1440" w:type="dxa"/>
            <w:tcBorders>
              <w:top w:val="single" w:sz="4" w:space="0" w:color="auto"/>
              <w:left w:val="single" w:sz="4" w:space="0" w:color="auto"/>
              <w:bottom w:val="single" w:sz="4" w:space="0" w:color="auto"/>
              <w:right w:val="single" w:sz="4" w:space="0" w:color="auto"/>
            </w:tcBorders>
          </w:tcPr>
          <w:p w14:paraId="2976EDAB" w14:textId="77777777" w:rsidR="000C240C" w:rsidRPr="00B8170F" w:rsidRDefault="000C240C" w:rsidP="000E469C">
            <w:pPr>
              <w:spacing w:after="120"/>
            </w:pPr>
          </w:p>
        </w:tc>
        <w:tc>
          <w:tcPr>
            <w:tcW w:w="1530" w:type="dxa"/>
            <w:tcBorders>
              <w:top w:val="single" w:sz="4" w:space="0" w:color="auto"/>
              <w:left w:val="single" w:sz="4" w:space="0" w:color="auto"/>
              <w:bottom w:val="single" w:sz="4" w:space="0" w:color="auto"/>
              <w:right w:val="single" w:sz="4" w:space="0" w:color="auto"/>
            </w:tcBorders>
          </w:tcPr>
          <w:p w14:paraId="52887058" w14:textId="77777777" w:rsidR="000C240C" w:rsidRPr="00B8170F" w:rsidRDefault="000C240C" w:rsidP="000E469C">
            <w:pPr>
              <w:spacing w:after="120"/>
            </w:pPr>
          </w:p>
        </w:tc>
        <w:tc>
          <w:tcPr>
            <w:tcW w:w="1640" w:type="dxa"/>
            <w:tcBorders>
              <w:top w:val="single" w:sz="4" w:space="0" w:color="auto"/>
              <w:left w:val="single" w:sz="4" w:space="0" w:color="auto"/>
              <w:bottom w:val="single" w:sz="4" w:space="0" w:color="auto"/>
              <w:right w:val="single" w:sz="4" w:space="0" w:color="auto"/>
            </w:tcBorders>
          </w:tcPr>
          <w:p w14:paraId="574AB4C9" w14:textId="77777777" w:rsidR="000C240C" w:rsidRPr="00B8170F" w:rsidRDefault="000C240C" w:rsidP="000E469C">
            <w:pPr>
              <w:spacing w:after="120"/>
            </w:pPr>
          </w:p>
        </w:tc>
        <w:tc>
          <w:tcPr>
            <w:tcW w:w="1240" w:type="dxa"/>
            <w:tcBorders>
              <w:top w:val="single" w:sz="4" w:space="0" w:color="auto"/>
              <w:left w:val="single" w:sz="4" w:space="0" w:color="auto"/>
              <w:bottom w:val="single" w:sz="4" w:space="0" w:color="auto"/>
              <w:right w:val="single" w:sz="4" w:space="0" w:color="auto"/>
            </w:tcBorders>
          </w:tcPr>
          <w:p w14:paraId="68067489" w14:textId="77777777" w:rsidR="000C240C" w:rsidRPr="00B8170F" w:rsidRDefault="000C240C" w:rsidP="000E469C">
            <w:pPr>
              <w:spacing w:after="120"/>
            </w:pPr>
          </w:p>
        </w:tc>
      </w:tr>
    </w:tbl>
    <w:p w14:paraId="6870970E" w14:textId="77777777" w:rsidR="000C240C" w:rsidRPr="00B8170F" w:rsidRDefault="000C240C" w:rsidP="000C240C">
      <w:pPr>
        <w:spacing w:before="240" w:after="240"/>
      </w:pPr>
      <w:r w:rsidRPr="00B8170F">
        <w:t>The Parties’ Objection Code:</w:t>
      </w:r>
    </w:p>
    <w:tbl>
      <w:tblPr>
        <w:tblStyle w:val="TableGrid"/>
        <w:tblW w:w="8995" w:type="dxa"/>
        <w:jc w:val="center"/>
        <w:tblLayout w:type="fixed"/>
        <w:tblLook w:val="04A0" w:firstRow="1" w:lastRow="0" w:firstColumn="1" w:lastColumn="0" w:noHBand="0" w:noVBand="1"/>
      </w:tblPr>
      <w:tblGrid>
        <w:gridCol w:w="827"/>
        <w:gridCol w:w="8168"/>
      </w:tblGrid>
      <w:tr w:rsidR="000C240C" w:rsidRPr="00B8170F" w14:paraId="2F34131D" w14:textId="77777777" w:rsidTr="000E469C">
        <w:trPr>
          <w:jc w:val="center"/>
        </w:trPr>
        <w:tc>
          <w:tcPr>
            <w:tcW w:w="827" w:type="dxa"/>
            <w:tcBorders>
              <w:top w:val="single" w:sz="4" w:space="0" w:color="auto"/>
              <w:left w:val="single" w:sz="4" w:space="0" w:color="auto"/>
              <w:bottom w:val="single" w:sz="4" w:space="0" w:color="auto"/>
              <w:right w:val="single" w:sz="4" w:space="0" w:color="auto"/>
            </w:tcBorders>
            <w:hideMark/>
          </w:tcPr>
          <w:p w14:paraId="425FEBF9" w14:textId="77777777" w:rsidR="000C240C" w:rsidRPr="00B8170F" w:rsidRDefault="000C240C" w:rsidP="000E469C">
            <w:pPr>
              <w:spacing w:after="240"/>
            </w:pPr>
            <w:r w:rsidRPr="00B8170F">
              <w:t>E</w:t>
            </w:r>
          </w:p>
        </w:tc>
        <w:tc>
          <w:tcPr>
            <w:tcW w:w="8168" w:type="dxa"/>
            <w:tcBorders>
              <w:top w:val="single" w:sz="4" w:space="0" w:color="auto"/>
              <w:left w:val="single" w:sz="4" w:space="0" w:color="auto"/>
              <w:bottom w:val="single" w:sz="4" w:space="0" w:color="auto"/>
              <w:right w:val="single" w:sz="4" w:space="0" w:color="auto"/>
            </w:tcBorders>
            <w:hideMark/>
          </w:tcPr>
          <w:p w14:paraId="74EC7AE8" w14:textId="77777777" w:rsidR="000C240C" w:rsidRPr="00B8170F" w:rsidRDefault="000C240C" w:rsidP="000E469C">
            <w:pPr>
              <w:spacing w:after="240"/>
            </w:pPr>
            <w:r w:rsidRPr="00B8170F">
              <w:t>Exhibit is objectionable because it constitutes attempted expert testimony from a person who was not designated as an expert (Fed. R. Civ. P. 26)</w:t>
            </w:r>
          </w:p>
        </w:tc>
      </w:tr>
      <w:tr w:rsidR="000C240C" w:rsidRPr="00B8170F" w14:paraId="141946D5" w14:textId="77777777" w:rsidTr="000E469C">
        <w:trPr>
          <w:jc w:val="center"/>
        </w:trPr>
        <w:tc>
          <w:tcPr>
            <w:tcW w:w="827" w:type="dxa"/>
            <w:tcBorders>
              <w:top w:val="single" w:sz="4" w:space="0" w:color="auto"/>
              <w:left w:val="single" w:sz="4" w:space="0" w:color="auto"/>
              <w:bottom w:val="single" w:sz="4" w:space="0" w:color="auto"/>
              <w:right w:val="single" w:sz="4" w:space="0" w:color="auto"/>
            </w:tcBorders>
            <w:hideMark/>
          </w:tcPr>
          <w:p w14:paraId="7BCE0AAF" w14:textId="77777777" w:rsidR="000C240C" w:rsidRPr="00B8170F" w:rsidRDefault="000C240C" w:rsidP="000E469C">
            <w:pPr>
              <w:spacing w:after="240"/>
            </w:pPr>
            <w:r w:rsidRPr="00B8170F">
              <w:t>F</w:t>
            </w:r>
          </w:p>
        </w:tc>
        <w:tc>
          <w:tcPr>
            <w:tcW w:w="8168" w:type="dxa"/>
            <w:tcBorders>
              <w:top w:val="single" w:sz="4" w:space="0" w:color="auto"/>
              <w:left w:val="single" w:sz="4" w:space="0" w:color="auto"/>
              <w:bottom w:val="single" w:sz="4" w:space="0" w:color="auto"/>
              <w:right w:val="single" w:sz="4" w:space="0" w:color="auto"/>
            </w:tcBorders>
            <w:hideMark/>
          </w:tcPr>
          <w:p w14:paraId="2A7CE2E5" w14:textId="77777777" w:rsidR="000C240C" w:rsidRPr="00B8170F" w:rsidRDefault="000C240C" w:rsidP="000E469C">
            <w:pPr>
              <w:spacing w:after="240"/>
            </w:pPr>
            <w:r w:rsidRPr="00B8170F">
              <w:t>Lack of foundation</w:t>
            </w:r>
          </w:p>
        </w:tc>
      </w:tr>
      <w:tr w:rsidR="000C240C" w:rsidRPr="00B8170F" w14:paraId="0D5959A0" w14:textId="77777777" w:rsidTr="000E469C">
        <w:trPr>
          <w:jc w:val="center"/>
        </w:trPr>
        <w:tc>
          <w:tcPr>
            <w:tcW w:w="827" w:type="dxa"/>
            <w:tcBorders>
              <w:top w:val="single" w:sz="4" w:space="0" w:color="auto"/>
              <w:left w:val="single" w:sz="4" w:space="0" w:color="auto"/>
              <w:bottom w:val="single" w:sz="4" w:space="0" w:color="auto"/>
              <w:right w:val="single" w:sz="4" w:space="0" w:color="auto"/>
            </w:tcBorders>
            <w:hideMark/>
          </w:tcPr>
          <w:p w14:paraId="28BF127A" w14:textId="77777777" w:rsidR="000C240C" w:rsidRPr="00B8170F" w:rsidRDefault="000C240C" w:rsidP="000E469C">
            <w:pPr>
              <w:spacing w:after="240"/>
            </w:pPr>
            <w:r w:rsidRPr="00B8170F">
              <w:t>MIL</w:t>
            </w:r>
          </w:p>
        </w:tc>
        <w:tc>
          <w:tcPr>
            <w:tcW w:w="8168" w:type="dxa"/>
            <w:tcBorders>
              <w:top w:val="single" w:sz="4" w:space="0" w:color="auto"/>
              <w:left w:val="single" w:sz="4" w:space="0" w:color="auto"/>
              <w:bottom w:val="single" w:sz="4" w:space="0" w:color="auto"/>
              <w:right w:val="single" w:sz="4" w:space="0" w:color="auto"/>
            </w:tcBorders>
            <w:hideMark/>
          </w:tcPr>
          <w:p w14:paraId="45349588" w14:textId="77777777" w:rsidR="000C240C" w:rsidRPr="00B8170F" w:rsidRDefault="000C240C" w:rsidP="000E469C">
            <w:pPr>
              <w:spacing w:after="240"/>
            </w:pPr>
            <w:r w:rsidRPr="00B8170F">
              <w:t>Subject of Motion in Limine</w:t>
            </w:r>
          </w:p>
        </w:tc>
      </w:tr>
    </w:tbl>
    <w:p w14:paraId="37D01316" w14:textId="77777777" w:rsidR="000C240C" w:rsidRPr="00B8170F" w:rsidRDefault="000C240C" w:rsidP="000C240C">
      <w:pPr>
        <w:spacing w:before="240" w:after="240"/>
      </w:pPr>
      <w:r w:rsidRPr="00B8170F">
        <w:t>In the Authenticity and Admissibility columns, indicate “Stipulated” or “Disputed”.  If “Disputed”, identify the objection in the Objection column.  An objection based on a Fed. R. Evid. should reference the rule number; additional objections should be referenced by a code that the parties include with the exhibit list.  The “Admitted” column is for use by the Court.</w:t>
      </w:r>
    </w:p>
    <w:p w14:paraId="4479032A" w14:textId="77777777" w:rsidR="000C240C" w:rsidRPr="00B8170F" w:rsidRDefault="000C240C" w:rsidP="000C240C">
      <w:pPr>
        <w:spacing w:after="240"/>
      </w:pPr>
      <w:r w:rsidRPr="00B8170F">
        <w:t>(No party is required to list any exhibit which is listed by another party, or any exhibit to be used for impeachment only.  See LCR 16 for further explanation of numbering of exhibits).</w:t>
      </w:r>
    </w:p>
    <w:p w14:paraId="717B49BB" w14:textId="77777777" w:rsidR="000C240C" w:rsidRPr="00B8170F" w:rsidRDefault="000C240C" w:rsidP="000C240C">
      <w:pPr>
        <w:spacing w:after="240"/>
        <w:jc w:val="center"/>
      </w:pPr>
      <w:r w:rsidRPr="00B8170F">
        <w:t>ACTION BY THE COURT</w:t>
      </w:r>
    </w:p>
    <w:p w14:paraId="21C88538" w14:textId="77777777" w:rsidR="000C240C" w:rsidRPr="00B8170F" w:rsidRDefault="000C240C" w:rsidP="000C240C">
      <w:pPr>
        <w:spacing w:after="240"/>
        <w:ind w:left="720" w:hanging="720"/>
      </w:pPr>
      <w:r w:rsidRPr="00B8170F">
        <w:t>(a)</w:t>
      </w:r>
      <w:r w:rsidRPr="00B8170F">
        <w:tab/>
        <w:t>This case is scheduled for trial (before a jury) (without a jury) on __________, 20___, at ________.</w:t>
      </w:r>
    </w:p>
    <w:p w14:paraId="24AB799B" w14:textId="77777777" w:rsidR="000C240C" w:rsidRPr="00B8170F" w:rsidRDefault="000C240C" w:rsidP="000C240C">
      <w:pPr>
        <w:spacing w:after="240"/>
        <w:ind w:left="720" w:hanging="720"/>
      </w:pPr>
      <w:r w:rsidRPr="00B8170F">
        <w:t>(b)</w:t>
      </w:r>
      <w:r w:rsidRPr="00B8170F">
        <w:tab/>
        <w:t>Trial briefs shall be submitted to the court on or before _______________.</w:t>
      </w:r>
    </w:p>
    <w:p w14:paraId="6164F4FD" w14:textId="77777777" w:rsidR="000C240C" w:rsidRPr="00B8170F" w:rsidRDefault="000C240C" w:rsidP="000C240C">
      <w:pPr>
        <w:spacing w:after="240"/>
        <w:ind w:left="720" w:hanging="720"/>
      </w:pPr>
      <w:r w:rsidRPr="00B8170F">
        <w:t>(c)</w:t>
      </w:r>
      <w:r w:rsidRPr="00B8170F">
        <w:tab/>
        <w:t>(Omit this subparagraph in non-jury case).  Jury instructions requested by either party shall be submitted to the court on or before _______________.  Suggested questions of either party to be asked of the jury by the court on voir dire shall be submitted to the court on or before _______________.</w:t>
      </w:r>
    </w:p>
    <w:p w14:paraId="79178B43" w14:textId="77777777" w:rsidR="000C240C" w:rsidRPr="00B8170F" w:rsidRDefault="000C240C" w:rsidP="000C240C">
      <w:pPr>
        <w:spacing w:after="240"/>
        <w:ind w:left="720" w:hanging="720"/>
      </w:pPr>
      <w:r w:rsidRPr="00B8170F">
        <w:t>(d)</w:t>
      </w:r>
      <w:r w:rsidRPr="00B8170F">
        <w:tab/>
        <w:t>(Insert any other ruling made by the court at or before pretrial conference.)</w:t>
      </w:r>
    </w:p>
    <w:p w14:paraId="17468520" w14:textId="77777777" w:rsidR="000C240C" w:rsidRPr="00B8170F" w:rsidRDefault="000C240C" w:rsidP="000C240C">
      <w:pPr>
        <w:spacing w:after="240"/>
      </w:pPr>
      <w:r w:rsidRPr="00B8170F">
        <w:t>This order has been approved by the parties as evidenced by the signatures of their counsel.  This order shall control the subsequent course of the action unless modified by a subsequent order.  This order shall not be amended except by order of the court pursuant to agreement of the parties or to prevent manifest injustice.</w:t>
      </w:r>
    </w:p>
    <w:p w14:paraId="4AE9B2DF" w14:textId="28D9363B" w:rsidR="00CA2CCF" w:rsidRDefault="00CA2CCF" w:rsidP="00CA2CCF">
      <w:pPr>
        <w:ind w:firstLine="720"/>
      </w:pPr>
    </w:p>
    <w:p w14:paraId="027FF0CE" w14:textId="77777777" w:rsidR="00CA2CCF" w:rsidRPr="000B52CA" w:rsidRDefault="00CA2CCF" w:rsidP="00CA2CCF">
      <w:pPr>
        <w:ind w:firstLine="720"/>
        <w:rPr>
          <w:szCs w:val="24"/>
        </w:rPr>
      </w:pPr>
      <w:r w:rsidRPr="000B52CA">
        <w:rPr>
          <w:szCs w:val="24"/>
        </w:rPr>
        <w:t>Dated</w:t>
      </w:r>
      <w:r>
        <w:rPr>
          <w:szCs w:val="24"/>
        </w:rPr>
        <w:t xml:space="preserve"> this __ day of</w:t>
      </w:r>
      <w:r w:rsidRPr="000B52CA">
        <w:rPr>
          <w:szCs w:val="24"/>
        </w:rPr>
        <w:t xml:space="preserve"> </w:t>
      </w:r>
      <w:sdt>
        <w:sdtPr>
          <w:rPr>
            <w:szCs w:val="24"/>
          </w:rPr>
          <w:id w:val="408556862"/>
          <w:placeholder>
            <w:docPart w:val="FABC836C07E9421B8DE18A15BFCC0C74"/>
          </w:placeholder>
          <w:showingPlcHdr/>
          <w:date>
            <w:dateFormat w:val="MMMM, YYYY"/>
            <w:lid w:val="en-US"/>
            <w:storeMappedDataAs w:val="dateTime"/>
            <w:calendar w:val="gregorian"/>
          </w:date>
        </w:sdtPr>
        <w:sdtEndPr/>
        <w:sdtContent>
          <w:r w:rsidRPr="000B52CA">
            <w:rPr>
              <w:rStyle w:val="PlaceholderText"/>
              <w:bCs/>
              <w:szCs w:val="24"/>
            </w:rPr>
            <w:t>[Pick the date]</w:t>
          </w:r>
        </w:sdtContent>
      </w:sdt>
      <w:r>
        <w:rPr>
          <w:szCs w:val="24"/>
        </w:rPr>
        <w:t>.</w:t>
      </w:r>
    </w:p>
    <w:p w14:paraId="0145AF82" w14:textId="77777777" w:rsidR="00CA2CCF" w:rsidRPr="00CA2C3B" w:rsidRDefault="00CA2CCF" w:rsidP="00CA2CCF">
      <w:pPr>
        <w:widowControl w:val="0"/>
        <w:tabs>
          <w:tab w:val="left" w:pos="5040"/>
          <w:tab w:val="left" w:pos="8370"/>
        </w:tabs>
        <w:spacing w:line="240" w:lineRule="auto"/>
        <w:ind w:left="5040"/>
        <w:rPr>
          <w:rFonts w:ascii="ROTHSTEIN" w:hAnsi="ROTHSTEIN"/>
          <w:sz w:val="80"/>
          <w:szCs w:val="80"/>
          <w:u w:val="single"/>
        </w:rPr>
      </w:pPr>
      <w:r w:rsidRPr="00CA2C3B">
        <w:rPr>
          <w:rFonts w:ascii="ROTHSTEIN" w:hAnsi="ROTHSTEIN"/>
          <w:sz w:val="80"/>
          <w:szCs w:val="80"/>
          <w:u w:val="single"/>
        </w:rPr>
        <w:tab/>
      </w:r>
    </w:p>
    <w:p w14:paraId="696AC932" w14:textId="1BE233A6" w:rsidR="008F4CDB" w:rsidRPr="00257559" w:rsidRDefault="008F4CDB" w:rsidP="000C240C">
      <w:pPr>
        <w:spacing w:line="216" w:lineRule="auto"/>
        <w:ind w:left="4410"/>
        <w:rPr>
          <w:position w:val="6"/>
        </w:rPr>
      </w:pPr>
      <w:r>
        <w:rPr>
          <w:position w:val="6"/>
        </w:rPr>
        <w:t>Judge Name Here</w:t>
      </w:r>
      <w:r w:rsidRPr="00257559">
        <w:rPr>
          <w:position w:val="6"/>
        </w:rPr>
        <w:br/>
        <w:t>United States District Judge</w:t>
      </w:r>
      <w:r w:rsidR="000C240C">
        <w:rPr>
          <w:position w:val="6"/>
        </w:rPr>
        <w:t>/Magistrate Judge</w:t>
      </w:r>
    </w:p>
    <w:p w14:paraId="07507CC8" w14:textId="77777777" w:rsidR="000C240C" w:rsidRPr="00B8170F" w:rsidRDefault="000C240C" w:rsidP="000C240C">
      <w:pPr>
        <w:spacing w:after="240"/>
      </w:pPr>
      <w:r w:rsidRPr="00B8170F">
        <w:t>FORM APPROVED</w:t>
      </w:r>
    </w:p>
    <w:p w14:paraId="35CFBB81" w14:textId="77777777" w:rsidR="000C240C" w:rsidRPr="00B8170F" w:rsidRDefault="000C240C" w:rsidP="000C240C">
      <w:r w:rsidRPr="00B8170F">
        <w:t xml:space="preserve">____________________________ </w:t>
      </w:r>
    </w:p>
    <w:p w14:paraId="7D591C33" w14:textId="77777777" w:rsidR="000C240C" w:rsidRPr="00B8170F" w:rsidRDefault="000C240C" w:rsidP="000C240C">
      <w:pPr>
        <w:spacing w:after="240"/>
      </w:pPr>
      <w:r w:rsidRPr="00B8170F">
        <w:t>Attorney for Plaintiff</w:t>
      </w:r>
    </w:p>
    <w:p w14:paraId="5E9BD6A6" w14:textId="77777777" w:rsidR="000C240C" w:rsidRPr="00B8170F" w:rsidRDefault="000C240C" w:rsidP="000C240C">
      <w:r w:rsidRPr="00B8170F">
        <w:t>____________________________</w:t>
      </w:r>
    </w:p>
    <w:p w14:paraId="1B867D8B" w14:textId="77777777" w:rsidR="000C240C" w:rsidRPr="0037177A" w:rsidRDefault="000C240C" w:rsidP="000C240C">
      <w:pPr>
        <w:spacing w:after="240"/>
      </w:pPr>
      <w:r w:rsidRPr="00B8170F">
        <w:t xml:space="preserve">Attorney for Defendant </w:t>
      </w:r>
    </w:p>
    <w:p w14:paraId="40B57221" w14:textId="77777777" w:rsidR="00302B3D" w:rsidRPr="00CA2CCF" w:rsidRDefault="00302B3D" w:rsidP="00CA2CCF"/>
    <w:sectPr w:rsidR="00302B3D" w:rsidRPr="00CA2CCF" w:rsidSect="000C240C">
      <w:headerReference w:type="default" r:id="rId8"/>
      <w:footerReference w:type="default" r:id="rId9"/>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FE4B8" w14:textId="77777777" w:rsidR="00C52E66" w:rsidRDefault="00C52E66">
      <w:r>
        <w:separator/>
      </w:r>
    </w:p>
  </w:endnote>
  <w:endnote w:type="continuationSeparator" w:id="0">
    <w:p w14:paraId="71EA74AF" w14:textId="77777777" w:rsidR="00C52E66" w:rsidRDefault="00C5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HSTE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2DAD" w14:textId="3A7199EC" w:rsidR="00FB3010" w:rsidRPr="00B72EFF" w:rsidRDefault="00B72EFF">
    <w:pPr>
      <w:pStyle w:val="Footer"/>
      <w:rPr>
        <w:caps/>
        <w:sz w:val="20"/>
      </w:rPr>
    </w:pPr>
    <w:r w:rsidRPr="00B72EFF">
      <w:rPr>
        <w:caps/>
        <w:sz w:val="20"/>
      </w:rPr>
      <w:fldChar w:fldCharType="begin"/>
    </w:r>
    <w:r w:rsidRPr="00B72EFF">
      <w:rPr>
        <w:caps/>
        <w:sz w:val="20"/>
      </w:rPr>
      <w:instrText xml:space="preserve"> STYLEREF  "Order Title" </w:instrText>
    </w:r>
    <w:r w:rsidRPr="00B72EFF">
      <w:rPr>
        <w:caps/>
        <w:sz w:val="20"/>
      </w:rPr>
      <w:fldChar w:fldCharType="separate"/>
    </w:r>
    <w:r w:rsidR="00C52E66">
      <w:rPr>
        <w:caps/>
        <w:noProof/>
        <w:sz w:val="20"/>
      </w:rPr>
      <w:t>PRETRIAL ORDER</w:t>
    </w:r>
    <w:r w:rsidRPr="00B72EFF">
      <w:rPr>
        <w:caps/>
        <w:sz w:val="20"/>
      </w:rPr>
      <w:fldChar w:fldCharType="end"/>
    </w:r>
    <w:r w:rsidR="0056599E" w:rsidRPr="00B72EFF">
      <w:rPr>
        <w:caps/>
        <w:sz w:val="20"/>
      </w:rPr>
      <w:t xml:space="preserve"> - </w:t>
    </w:r>
    <w:r w:rsidR="00B86C80" w:rsidRPr="00B72EFF">
      <w:rPr>
        <w:caps/>
        <w:sz w:val="20"/>
      </w:rPr>
      <w:fldChar w:fldCharType="begin"/>
    </w:r>
    <w:r w:rsidR="00E20DEC" w:rsidRPr="00B72EFF">
      <w:rPr>
        <w:caps/>
        <w:sz w:val="20"/>
      </w:rPr>
      <w:instrText xml:space="preserve"> PAGE   \* MERGEFORMAT </w:instrText>
    </w:r>
    <w:r w:rsidR="00B86C80" w:rsidRPr="00B72EFF">
      <w:rPr>
        <w:caps/>
        <w:sz w:val="20"/>
      </w:rPr>
      <w:fldChar w:fldCharType="separate"/>
    </w:r>
    <w:r>
      <w:rPr>
        <w:caps/>
        <w:noProof/>
        <w:sz w:val="20"/>
      </w:rPr>
      <w:t>1</w:t>
    </w:r>
    <w:r w:rsidR="00B86C80" w:rsidRPr="00B72EFF">
      <w:rPr>
        <w:cap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05B8" w14:textId="77777777" w:rsidR="00C52E66" w:rsidRDefault="00C52E66">
      <w:r>
        <w:separator/>
      </w:r>
    </w:p>
  </w:footnote>
  <w:footnote w:type="continuationSeparator" w:id="0">
    <w:p w14:paraId="17EAF4F8" w14:textId="77777777" w:rsidR="00C52E66" w:rsidRDefault="00C5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CCE57" w14:textId="41144F19" w:rsidR="00FB3010" w:rsidRDefault="007726E5">
    <w:pPr>
      <w:pStyle w:val="Header"/>
    </w:pPr>
    <w:r>
      <w:rPr>
        <w:noProof/>
      </w:rPr>
      <mc:AlternateContent>
        <mc:Choice Requires="wps">
          <w:drawing>
            <wp:anchor distT="0" distB="0" distL="114300" distR="114300" simplePos="0" relativeHeight="251659264" behindDoc="0" locked="0" layoutInCell="0" allowOverlap="1" wp14:anchorId="0C59AF60" wp14:editId="4A192103">
              <wp:simplePos x="0" y="0"/>
              <wp:positionH relativeFrom="margin">
                <wp:posOffset>-640080</wp:posOffset>
              </wp:positionH>
              <wp:positionV relativeFrom="margin">
                <wp:posOffset>-123825</wp:posOffset>
              </wp:positionV>
              <wp:extent cx="457200" cy="758952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758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607C" w14:textId="77777777" w:rsidR="00FB3010" w:rsidRDefault="00FB3010" w:rsidP="00277306">
                          <w:pPr>
                            <w:spacing w:line="480" w:lineRule="atLeast"/>
                            <w:jc w:val="right"/>
                          </w:pPr>
                          <w:r>
                            <w:t>1</w:t>
                          </w:r>
                        </w:p>
                        <w:p w14:paraId="7C605A92" w14:textId="77777777" w:rsidR="00FB3010" w:rsidRDefault="00FB3010" w:rsidP="00277306">
                          <w:pPr>
                            <w:spacing w:line="480" w:lineRule="atLeast"/>
                            <w:jc w:val="right"/>
                          </w:pPr>
                          <w:r>
                            <w:t>2</w:t>
                          </w:r>
                        </w:p>
                        <w:p w14:paraId="177F980A" w14:textId="77777777" w:rsidR="00FB3010" w:rsidRDefault="00FB3010" w:rsidP="00277306">
                          <w:pPr>
                            <w:spacing w:line="480" w:lineRule="atLeast"/>
                            <w:jc w:val="right"/>
                          </w:pPr>
                          <w:r>
                            <w:t>3</w:t>
                          </w:r>
                        </w:p>
                        <w:p w14:paraId="14F87AFF" w14:textId="77777777" w:rsidR="00FB3010" w:rsidRDefault="00FB3010" w:rsidP="00277306">
                          <w:pPr>
                            <w:spacing w:line="480" w:lineRule="atLeast"/>
                            <w:jc w:val="right"/>
                          </w:pPr>
                          <w:r>
                            <w:t>4</w:t>
                          </w:r>
                        </w:p>
                        <w:p w14:paraId="1B93476E" w14:textId="77777777" w:rsidR="00FB3010" w:rsidRDefault="00FB3010" w:rsidP="00277306">
                          <w:pPr>
                            <w:spacing w:line="480" w:lineRule="atLeast"/>
                            <w:jc w:val="right"/>
                          </w:pPr>
                          <w:r>
                            <w:t>5</w:t>
                          </w:r>
                        </w:p>
                        <w:p w14:paraId="7C2802AD" w14:textId="77777777" w:rsidR="00FB3010" w:rsidRDefault="00FB3010" w:rsidP="00277306">
                          <w:pPr>
                            <w:spacing w:line="480" w:lineRule="atLeast"/>
                            <w:jc w:val="right"/>
                          </w:pPr>
                          <w:r>
                            <w:t>6</w:t>
                          </w:r>
                        </w:p>
                        <w:p w14:paraId="25FB9E23" w14:textId="77777777" w:rsidR="00FB3010" w:rsidRDefault="00FB3010" w:rsidP="00277306">
                          <w:pPr>
                            <w:spacing w:line="480" w:lineRule="atLeast"/>
                            <w:jc w:val="right"/>
                          </w:pPr>
                          <w:r>
                            <w:t>7</w:t>
                          </w:r>
                        </w:p>
                        <w:p w14:paraId="40EE5EC9" w14:textId="77777777" w:rsidR="00FB3010" w:rsidRDefault="00FB3010" w:rsidP="00277306">
                          <w:pPr>
                            <w:spacing w:line="480" w:lineRule="atLeast"/>
                            <w:jc w:val="right"/>
                          </w:pPr>
                          <w:r>
                            <w:t>8</w:t>
                          </w:r>
                        </w:p>
                        <w:p w14:paraId="13B71618" w14:textId="77777777" w:rsidR="00FB3010" w:rsidRDefault="00FB3010" w:rsidP="00277306">
                          <w:pPr>
                            <w:spacing w:line="480" w:lineRule="atLeast"/>
                            <w:jc w:val="right"/>
                          </w:pPr>
                          <w:r>
                            <w:t>9</w:t>
                          </w:r>
                        </w:p>
                        <w:p w14:paraId="71D75EB9" w14:textId="77777777" w:rsidR="00FB3010" w:rsidRDefault="00FB3010" w:rsidP="00277306">
                          <w:pPr>
                            <w:spacing w:line="480" w:lineRule="atLeast"/>
                            <w:jc w:val="right"/>
                          </w:pPr>
                          <w:r>
                            <w:t>10</w:t>
                          </w:r>
                        </w:p>
                        <w:p w14:paraId="6E59CE66" w14:textId="77777777" w:rsidR="00FB3010" w:rsidRDefault="00FB3010" w:rsidP="00277306">
                          <w:pPr>
                            <w:spacing w:line="480" w:lineRule="atLeast"/>
                            <w:jc w:val="right"/>
                          </w:pPr>
                          <w:r>
                            <w:t>11</w:t>
                          </w:r>
                        </w:p>
                        <w:p w14:paraId="06500E2D" w14:textId="77777777" w:rsidR="00FB3010" w:rsidRDefault="00FB3010" w:rsidP="00277306">
                          <w:pPr>
                            <w:spacing w:line="480" w:lineRule="atLeast"/>
                            <w:jc w:val="right"/>
                          </w:pPr>
                          <w:r>
                            <w:t>12</w:t>
                          </w:r>
                        </w:p>
                        <w:p w14:paraId="483C9636" w14:textId="77777777" w:rsidR="00FB3010" w:rsidRDefault="00FB3010" w:rsidP="00277306">
                          <w:pPr>
                            <w:spacing w:line="480" w:lineRule="atLeast"/>
                            <w:jc w:val="right"/>
                          </w:pPr>
                          <w:r>
                            <w:t>13</w:t>
                          </w:r>
                        </w:p>
                        <w:p w14:paraId="575B627E" w14:textId="77777777" w:rsidR="00FB3010" w:rsidRDefault="00FB3010" w:rsidP="00277306">
                          <w:pPr>
                            <w:spacing w:line="480" w:lineRule="atLeast"/>
                            <w:jc w:val="right"/>
                          </w:pPr>
                          <w:r>
                            <w:t>14</w:t>
                          </w:r>
                        </w:p>
                        <w:p w14:paraId="67DE638C" w14:textId="77777777" w:rsidR="00FB3010" w:rsidRDefault="00FB3010" w:rsidP="00277306">
                          <w:pPr>
                            <w:spacing w:line="480" w:lineRule="atLeast"/>
                            <w:jc w:val="right"/>
                          </w:pPr>
                          <w:r>
                            <w:t>15</w:t>
                          </w:r>
                        </w:p>
                        <w:p w14:paraId="599DE1A7" w14:textId="77777777" w:rsidR="00FB3010" w:rsidRDefault="00FB3010" w:rsidP="00277306">
                          <w:pPr>
                            <w:spacing w:line="480" w:lineRule="atLeast"/>
                            <w:jc w:val="right"/>
                          </w:pPr>
                          <w:r>
                            <w:t>16</w:t>
                          </w:r>
                        </w:p>
                        <w:p w14:paraId="18E69DCF" w14:textId="77777777" w:rsidR="00FB3010" w:rsidRDefault="00FB3010" w:rsidP="00277306">
                          <w:pPr>
                            <w:spacing w:line="480" w:lineRule="atLeast"/>
                            <w:jc w:val="right"/>
                          </w:pPr>
                          <w:r>
                            <w:t>17</w:t>
                          </w:r>
                        </w:p>
                        <w:p w14:paraId="6240D561" w14:textId="77777777" w:rsidR="00FB3010" w:rsidRDefault="00FB3010" w:rsidP="00277306">
                          <w:pPr>
                            <w:spacing w:line="480" w:lineRule="atLeast"/>
                            <w:jc w:val="right"/>
                          </w:pPr>
                          <w:r>
                            <w:t>18</w:t>
                          </w:r>
                        </w:p>
                        <w:p w14:paraId="6C46D981" w14:textId="77777777" w:rsidR="00FB3010" w:rsidRDefault="00FB3010" w:rsidP="00277306">
                          <w:pPr>
                            <w:spacing w:line="480" w:lineRule="atLeast"/>
                            <w:jc w:val="right"/>
                          </w:pPr>
                          <w:r>
                            <w:t>19</w:t>
                          </w:r>
                        </w:p>
                        <w:p w14:paraId="75131FF3" w14:textId="77777777" w:rsidR="00FB3010" w:rsidRDefault="00FB3010" w:rsidP="00277306">
                          <w:pPr>
                            <w:spacing w:line="480" w:lineRule="atLeast"/>
                            <w:jc w:val="right"/>
                          </w:pPr>
                          <w:r>
                            <w:t>20</w:t>
                          </w:r>
                        </w:p>
                        <w:p w14:paraId="79BD914E" w14:textId="77777777" w:rsidR="00FB3010" w:rsidRDefault="00FB3010" w:rsidP="00277306">
                          <w:pPr>
                            <w:spacing w:line="480" w:lineRule="atLeast"/>
                            <w:jc w:val="right"/>
                          </w:pPr>
                          <w:r>
                            <w:t>21</w:t>
                          </w:r>
                        </w:p>
                        <w:p w14:paraId="787C4A0E" w14:textId="77777777" w:rsidR="00FB3010" w:rsidRDefault="00FB3010" w:rsidP="00277306">
                          <w:pPr>
                            <w:spacing w:line="480" w:lineRule="atLeast"/>
                            <w:jc w:val="right"/>
                          </w:pPr>
                          <w:r>
                            <w:t>22</w:t>
                          </w:r>
                        </w:p>
                        <w:p w14:paraId="5331EA81" w14:textId="77777777" w:rsidR="00FB3010" w:rsidRDefault="00FB3010" w:rsidP="00277306">
                          <w:pPr>
                            <w:spacing w:line="480" w:lineRule="atLeast"/>
                            <w:jc w:val="right"/>
                          </w:pPr>
                          <w:r>
                            <w:t>23</w:t>
                          </w:r>
                        </w:p>
                        <w:p w14:paraId="3CFE3499" w14:textId="77777777" w:rsidR="00FB3010" w:rsidRDefault="00FB3010" w:rsidP="00277306">
                          <w:pPr>
                            <w:spacing w:line="480" w:lineRule="atLeast"/>
                            <w:jc w:val="right"/>
                          </w:pPr>
                          <w:r>
                            <w:t>24</w:t>
                          </w:r>
                        </w:p>
                        <w:p w14:paraId="7F34B456" w14:textId="77777777" w:rsidR="00FB3010" w:rsidRDefault="00FB3010" w:rsidP="00277306">
                          <w:pPr>
                            <w:spacing w:line="480" w:lineRule="atLeast"/>
                            <w:jc w:val="right"/>
                          </w:pPr>
                          <w:r>
                            <w:t>25</w:t>
                          </w:r>
                        </w:p>
                        <w:p w14:paraId="23F73085"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C59AF60" id="_x0000_t202" coordsize="21600,21600" o:spt="202" path="m,l,21600r21600,l21600,xe">
              <v:stroke joinstyle="miter"/>
              <v:path gradientshapeok="t" o:connecttype="rect"/>
            </v:shapetype>
            <v:shape id="LineNumbers" o:spid="_x0000_s1026" type="#_x0000_t202" style="position:absolute;margin-left:-50.4pt;margin-top:-9.75pt;width:36pt;height:59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" o:allowincell="f" stroked="f">
              <v:textbox inset="0,0,0,0">
                <w:txbxContent>
                  <w:p w14:paraId="7476607C" w14:textId="77777777" w:rsidR="00FB3010" w:rsidRDefault="00FB3010" w:rsidP="00277306">
                    <w:pPr>
                      <w:spacing w:line="480" w:lineRule="atLeast"/>
                      <w:jc w:val="right"/>
                    </w:pPr>
                    <w:r>
                      <w:t>1</w:t>
                    </w:r>
                  </w:p>
                  <w:p w14:paraId="7C605A92" w14:textId="77777777" w:rsidR="00FB3010" w:rsidRDefault="00FB3010" w:rsidP="00277306">
                    <w:pPr>
                      <w:spacing w:line="480" w:lineRule="atLeast"/>
                      <w:jc w:val="right"/>
                    </w:pPr>
                    <w:r>
                      <w:t>2</w:t>
                    </w:r>
                  </w:p>
                  <w:p w14:paraId="177F980A" w14:textId="77777777" w:rsidR="00FB3010" w:rsidRDefault="00FB3010" w:rsidP="00277306">
                    <w:pPr>
                      <w:spacing w:line="480" w:lineRule="atLeast"/>
                      <w:jc w:val="right"/>
                    </w:pPr>
                    <w:r>
                      <w:t>3</w:t>
                    </w:r>
                  </w:p>
                  <w:p w14:paraId="14F87AFF" w14:textId="77777777" w:rsidR="00FB3010" w:rsidRDefault="00FB3010" w:rsidP="00277306">
                    <w:pPr>
                      <w:spacing w:line="480" w:lineRule="atLeast"/>
                      <w:jc w:val="right"/>
                    </w:pPr>
                    <w:r>
                      <w:t>4</w:t>
                    </w:r>
                  </w:p>
                  <w:p w14:paraId="1B93476E" w14:textId="77777777" w:rsidR="00FB3010" w:rsidRDefault="00FB3010" w:rsidP="00277306">
                    <w:pPr>
                      <w:spacing w:line="480" w:lineRule="atLeast"/>
                      <w:jc w:val="right"/>
                    </w:pPr>
                    <w:r>
                      <w:t>5</w:t>
                    </w:r>
                  </w:p>
                  <w:p w14:paraId="7C2802AD" w14:textId="77777777" w:rsidR="00FB3010" w:rsidRDefault="00FB3010" w:rsidP="00277306">
                    <w:pPr>
                      <w:spacing w:line="480" w:lineRule="atLeast"/>
                      <w:jc w:val="right"/>
                    </w:pPr>
                    <w:r>
                      <w:t>6</w:t>
                    </w:r>
                  </w:p>
                  <w:p w14:paraId="25FB9E23" w14:textId="77777777" w:rsidR="00FB3010" w:rsidRDefault="00FB3010" w:rsidP="00277306">
                    <w:pPr>
                      <w:spacing w:line="480" w:lineRule="atLeast"/>
                      <w:jc w:val="right"/>
                    </w:pPr>
                    <w:r>
                      <w:t>7</w:t>
                    </w:r>
                  </w:p>
                  <w:p w14:paraId="40EE5EC9" w14:textId="77777777" w:rsidR="00FB3010" w:rsidRDefault="00FB3010" w:rsidP="00277306">
                    <w:pPr>
                      <w:spacing w:line="480" w:lineRule="atLeast"/>
                      <w:jc w:val="right"/>
                    </w:pPr>
                    <w:r>
                      <w:t>8</w:t>
                    </w:r>
                  </w:p>
                  <w:p w14:paraId="13B71618" w14:textId="77777777" w:rsidR="00FB3010" w:rsidRDefault="00FB3010" w:rsidP="00277306">
                    <w:pPr>
                      <w:spacing w:line="480" w:lineRule="atLeast"/>
                      <w:jc w:val="right"/>
                    </w:pPr>
                    <w:r>
                      <w:t>9</w:t>
                    </w:r>
                  </w:p>
                  <w:p w14:paraId="71D75EB9" w14:textId="77777777" w:rsidR="00FB3010" w:rsidRDefault="00FB3010" w:rsidP="00277306">
                    <w:pPr>
                      <w:spacing w:line="480" w:lineRule="atLeast"/>
                      <w:jc w:val="right"/>
                    </w:pPr>
                    <w:r>
                      <w:t>10</w:t>
                    </w:r>
                  </w:p>
                  <w:p w14:paraId="6E59CE66" w14:textId="77777777" w:rsidR="00FB3010" w:rsidRDefault="00FB3010" w:rsidP="00277306">
                    <w:pPr>
                      <w:spacing w:line="480" w:lineRule="atLeast"/>
                      <w:jc w:val="right"/>
                    </w:pPr>
                    <w:r>
                      <w:t>11</w:t>
                    </w:r>
                  </w:p>
                  <w:p w14:paraId="06500E2D" w14:textId="77777777" w:rsidR="00FB3010" w:rsidRDefault="00FB3010" w:rsidP="00277306">
                    <w:pPr>
                      <w:spacing w:line="480" w:lineRule="atLeast"/>
                      <w:jc w:val="right"/>
                    </w:pPr>
                    <w:r>
                      <w:t>12</w:t>
                    </w:r>
                  </w:p>
                  <w:p w14:paraId="483C9636" w14:textId="77777777" w:rsidR="00FB3010" w:rsidRDefault="00FB3010" w:rsidP="00277306">
                    <w:pPr>
                      <w:spacing w:line="480" w:lineRule="atLeast"/>
                      <w:jc w:val="right"/>
                    </w:pPr>
                    <w:r>
                      <w:t>13</w:t>
                    </w:r>
                  </w:p>
                  <w:p w14:paraId="575B627E" w14:textId="77777777" w:rsidR="00FB3010" w:rsidRDefault="00FB3010" w:rsidP="00277306">
                    <w:pPr>
                      <w:spacing w:line="480" w:lineRule="atLeast"/>
                      <w:jc w:val="right"/>
                    </w:pPr>
                    <w:r>
                      <w:t>14</w:t>
                    </w:r>
                  </w:p>
                  <w:p w14:paraId="67DE638C" w14:textId="77777777" w:rsidR="00FB3010" w:rsidRDefault="00FB3010" w:rsidP="00277306">
                    <w:pPr>
                      <w:spacing w:line="480" w:lineRule="atLeast"/>
                      <w:jc w:val="right"/>
                    </w:pPr>
                    <w:r>
                      <w:t>15</w:t>
                    </w:r>
                  </w:p>
                  <w:p w14:paraId="599DE1A7" w14:textId="77777777" w:rsidR="00FB3010" w:rsidRDefault="00FB3010" w:rsidP="00277306">
                    <w:pPr>
                      <w:spacing w:line="480" w:lineRule="atLeast"/>
                      <w:jc w:val="right"/>
                    </w:pPr>
                    <w:r>
                      <w:t>16</w:t>
                    </w:r>
                  </w:p>
                  <w:p w14:paraId="18E69DCF" w14:textId="77777777" w:rsidR="00FB3010" w:rsidRDefault="00FB3010" w:rsidP="00277306">
                    <w:pPr>
                      <w:spacing w:line="480" w:lineRule="atLeast"/>
                      <w:jc w:val="right"/>
                    </w:pPr>
                    <w:r>
                      <w:t>17</w:t>
                    </w:r>
                  </w:p>
                  <w:p w14:paraId="6240D561" w14:textId="77777777" w:rsidR="00FB3010" w:rsidRDefault="00FB3010" w:rsidP="00277306">
                    <w:pPr>
                      <w:spacing w:line="480" w:lineRule="atLeast"/>
                      <w:jc w:val="right"/>
                    </w:pPr>
                    <w:r>
                      <w:t>18</w:t>
                    </w:r>
                  </w:p>
                  <w:p w14:paraId="6C46D981" w14:textId="77777777" w:rsidR="00FB3010" w:rsidRDefault="00FB3010" w:rsidP="00277306">
                    <w:pPr>
                      <w:spacing w:line="480" w:lineRule="atLeast"/>
                      <w:jc w:val="right"/>
                    </w:pPr>
                    <w:r>
                      <w:t>19</w:t>
                    </w:r>
                  </w:p>
                  <w:p w14:paraId="75131FF3" w14:textId="77777777" w:rsidR="00FB3010" w:rsidRDefault="00FB3010" w:rsidP="00277306">
                    <w:pPr>
                      <w:spacing w:line="480" w:lineRule="atLeast"/>
                      <w:jc w:val="right"/>
                    </w:pPr>
                    <w:r>
                      <w:t>20</w:t>
                    </w:r>
                  </w:p>
                  <w:p w14:paraId="79BD914E" w14:textId="77777777" w:rsidR="00FB3010" w:rsidRDefault="00FB3010" w:rsidP="00277306">
                    <w:pPr>
                      <w:spacing w:line="480" w:lineRule="atLeast"/>
                      <w:jc w:val="right"/>
                    </w:pPr>
                    <w:r>
                      <w:t>21</w:t>
                    </w:r>
                  </w:p>
                  <w:p w14:paraId="787C4A0E" w14:textId="77777777" w:rsidR="00FB3010" w:rsidRDefault="00FB3010" w:rsidP="00277306">
                    <w:pPr>
                      <w:spacing w:line="480" w:lineRule="atLeast"/>
                      <w:jc w:val="right"/>
                    </w:pPr>
                    <w:r>
                      <w:t>22</w:t>
                    </w:r>
                  </w:p>
                  <w:p w14:paraId="5331EA81" w14:textId="77777777" w:rsidR="00FB3010" w:rsidRDefault="00FB3010" w:rsidP="00277306">
                    <w:pPr>
                      <w:spacing w:line="480" w:lineRule="atLeast"/>
                      <w:jc w:val="right"/>
                    </w:pPr>
                    <w:r>
                      <w:t>23</w:t>
                    </w:r>
                  </w:p>
                  <w:p w14:paraId="3CFE3499" w14:textId="77777777" w:rsidR="00FB3010" w:rsidRDefault="00FB3010" w:rsidP="00277306">
                    <w:pPr>
                      <w:spacing w:line="480" w:lineRule="atLeast"/>
                      <w:jc w:val="right"/>
                    </w:pPr>
                    <w:r>
                      <w:t>24</w:t>
                    </w:r>
                  </w:p>
                  <w:p w14:paraId="7F34B456" w14:textId="77777777" w:rsidR="00FB3010" w:rsidRDefault="00FB3010" w:rsidP="00277306">
                    <w:pPr>
                      <w:spacing w:line="480" w:lineRule="atLeast"/>
                      <w:jc w:val="right"/>
                    </w:pPr>
                    <w:r>
                      <w:t>25</w:t>
                    </w:r>
                  </w:p>
                  <w:p w14:paraId="23F73085"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4F4A2896" wp14:editId="2464373F">
              <wp:simplePos x="0" y="0"/>
              <wp:positionH relativeFrom="margin">
                <wp:posOffset>6035039</wp:posOffset>
              </wp:positionH>
              <wp:positionV relativeFrom="page">
                <wp:posOffset>-41910</wp:posOffset>
              </wp:positionV>
              <wp:extent cx="0" cy="10128885"/>
              <wp:effectExtent l="0" t="0" r="19050" b="571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4D54"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6B03D044" wp14:editId="7E9978C6">
              <wp:simplePos x="0" y="0"/>
              <wp:positionH relativeFrom="margin">
                <wp:posOffset>-91441</wp:posOffset>
              </wp:positionH>
              <wp:positionV relativeFrom="page">
                <wp:posOffset>-611505</wp:posOffset>
              </wp:positionV>
              <wp:extent cx="0" cy="10698480"/>
              <wp:effectExtent l="0" t="0" r="19050" b="762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FEC2"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67A9B44A" wp14:editId="03BE6B8C">
              <wp:simplePos x="0" y="0"/>
              <wp:positionH relativeFrom="margin">
                <wp:posOffset>-45721</wp:posOffset>
              </wp:positionH>
              <wp:positionV relativeFrom="page">
                <wp:posOffset>0</wp:posOffset>
              </wp:positionV>
              <wp:extent cx="0" cy="10058400"/>
              <wp:effectExtent l="0" t="0" r="1905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CE31"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98B83F54"/>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abstractNumId w:val="4"/>
  </w:num>
  <w:num w:numId="2">
    <w:abstractNumId w:val="2"/>
  </w:num>
  <w:num w:numId="3">
    <w:abstractNumId w:val="0"/>
  </w:num>
  <w:num w:numId="4">
    <w:abstractNumId w:val="1"/>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attachedTemplate r:id="rId1"/>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0C"/>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E93"/>
    <w:rsid w:val="000B6698"/>
    <w:rsid w:val="000B7018"/>
    <w:rsid w:val="000B7B87"/>
    <w:rsid w:val="000C1BA7"/>
    <w:rsid w:val="000C240C"/>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0502"/>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57FA"/>
    <w:rsid w:val="00415849"/>
    <w:rsid w:val="004159DA"/>
    <w:rsid w:val="00415F00"/>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CBE"/>
    <w:rsid w:val="00510F0A"/>
    <w:rsid w:val="00511245"/>
    <w:rsid w:val="00514833"/>
    <w:rsid w:val="005153B7"/>
    <w:rsid w:val="005157B4"/>
    <w:rsid w:val="005164E3"/>
    <w:rsid w:val="005170C0"/>
    <w:rsid w:val="005214E1"/>
    <w:rsid w:val="00521A4B"/>
    <w:rsid w:val="0052301C"/>
    <w:rsid w:val="00523E8E"/>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99E"/>
    <w:rsid w:val="00565EA1"/>
    <w:rsid w:val="0056605D"/>
    <w:rsid w:val="005672D5"/>
    <w:rsid w:val="0057079B"/>
    <w:rsid w:val="00571D64"/>
    <w:rsid w:val="00573C7B"/>
    <w:rsid w:val="00573C82"/>
    <w:rsid w:val="00574065"/>
    <w:rsid w:val="005742D7"/>
    <w:rsid w:val="0057631A"/>
    <w:rsid w:val="00576C3F"/>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C80"/>
    <w:rsid w:val="00615573"/>
    <w:rsid w:val="0061703C"/>
    <w:rsid w:val="00617072"/>
    <w:rsid w:val="00617CE9"/>
    <w:rsid w:val="00620FD0"/>
    <w:rsid w:val="006233DF"/>
    <w:rsid w:val="006239D0"/>
    <w:rsid w:val="00625913"/>
    <w:rsid w:val="00626053"/>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1D71"/>
    <w:rsid w:val="0077261B"/>
    <w:rsid w:val="007726E5"/>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4BEB"/>
    <w:rsid w:val="009B67A2"/>
    <w:rsid w:val="009B6B4E"/>
    <w:rsid w:val="009B6E9A"/>
    <w:rsid w:val="009B734D"/>
    <w:rsid w:val="009B78CB"/>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6BF"/>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2EFF"/>
    <w:rsid w:val="00B743A1"/>
    <w:rsid w:val="00B744FE"/>
    <w:rsid w:val="00B7583E"/>
    <w:rsid w:val="00B7714D"/>
    <w:rsid w:val="00B77166"/>
    <w:rsid w:val="00B77AAE"/>
    <w:rsid w:val="00B80804"/>
    <w:rsid w:val="00B80C63"/>
    <w:rsid w:val="00B81E8C"/>
    <w:rsid w:val="00B85AE3"/>
    <w:rsid w:val="00B85B40"/>
    <w:rsid w:val="00B86C8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121F"/>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2E66"/>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F9C"/>
    <w:rsid w:val="00D36B16"/>
    <w:rsid w:val="00D36BC4"/>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77FA"/>
    <w:rsid w:val="00D87C08"/>
    <w:rsid w:val="00D90319"/>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65FD"/>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DEC"/>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5FEB"/>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5C3A"/>
    <w:rsid w:val="00F56A3A"/>
    <w:rsid w:val="00F60830"/>
    <w:rsid w:val="00F6235F"/>
    <w:rsid w:val="00F6258E"/>
    <w:rsid w:val="00F628C2"/>
    <w:rsid w:val="00F64B5B"/>
    <w:rsid w:val="00F64BA4"/>
    <w:rsid w:val="00F65824"/>
    <w:rsid w:val="00F7716B"/>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9B78CB"/>
    <w:pPr>
      <w:keepNext/>
      <w:keepLines/>
      <w:widowControl w:val="0"/>
      <w:spacing w:line="480" w:lineRule="auto"/>
      <w:jc w:val="center"/>
      <w:outlineLvl w:val="0"/>
    </w:pPr>
    <w:rPr>
      <w:b/>
      <w:caps/>
      <w:snapToGrid w:val="0"/>
    </w:rPr>
  </w:style>
  <w:style w:type="paragraph" w:styleId="Heading2">
    <w:name w:val="heading 2"/>
    <w:basedOn w:val="Normal"/>
    <w:next w:val="Normal"/>
    <w:link w:val="Heading2Char"/>
    <w:qFormat/>
    <w:rsid w:val="009B78CB"/>
    <w:pPr>
      <w:keepNext/>
      <w:keepLines/>
      <w:widowControl w:val="0"/>
      <w:numPr>
        <w:ilvl w:val="1"/>
        <w:numId w:val="11"/>
      </w:numPr>
      <w:tabs>
        <w:tab w:val="left" w:pos="720"/>
      </w:tabs>
      <w:spacing w:line="480" w:lineRule="auto"/>
      <w:outlineLvl w:val="1"/>
    </w:pPr>
    <w:rPr>
      <w:snapToGrid w:val="0"/>
    </w:rPr>
  </w:style>
  <w:style w:type="paragraph" w:styleId="Heading3">
    <w:name w:val="heading 3"/>
    <w:basedOn w:val="Normal"/>
    <w:next w:val="Normal"/>
    <w:link w:val="Heading3Char"/>
    <w:qFormat/>
    <w:rsid w:val="009B78CB"/>
    <w:pPr>
      <w:keepNext/>
      <w:keepLines/>
      <w:widowControl w:val="0"/>
      <w:numPr>
        <w:ilvl w:val="2"/>
        <w:numId w:val="11"/>
      </w:numPr>
      <w:spacing w:line="480" w:lineRule="auto"/>
      <w:outlineLvl w:val="2"/>
    </w:pPr>
    <w:rPr>
      <w:snapToGrid w:val="0"/>
    </w:rPr>
  </w:style>
  <w:style w:type="paragraph" w:styleId="Heading4">
    <w:name w:val="heading 4"/>
    <w:basedOn w:val="Normal"/>
    <w:next w:val="Normal"/>
    <w:qFormat/>
    <w:rsid w:val="009B78CB"/>
    <w:pPr>
      <w:keepNext/>
      <w:keepLines/>
      <w:widowControl w:val="0"/>
      <w:numPr>
        <w:ilvl w:val="3"/>
        <w:numId w:val="11"/>
      </w:numPr>
      <w:spacing w:before="180" w:after="60" w:line="240" w:lineRule="exact"/>
      <w:outlineLvl w:val="3"/>
    </w:pPr>
    <w:rPr>
      <w:snapToGrid w:val="0"/>
      <w:u w:val="single"/>
    </w:rPr>
  </w:style>
  <w:style w:type="paragraph" w:styleId="Heading5">
    <w:name w:val="heading 5"/>
    <w:basedOn w:val="Normal"/>
    <w:next w:val="Normal"/>
    <w:qFormat/>
    <w:rsid w:val="009B78CB"/>
    <w:pPr>
      <w:keepNext/>
      <w:keepLines/>
      <w:widowControl w:val="0"/>
      <w:numPr>
        <w:ilvl w:val="4"/>
        <w:numId w:val="11"/>
      </w:numPr>
      <w:spacing w:before="180" w:after="60" w:line="240" w:lineRule="exact"/>
      <w:outlineLvl w:val="4"/>
    </w:pPr>
    <w:rPr>
      <w:snapToGrid w:val="0"/>
      <w:u w:val="single"/>
    </w:rPr>
  </w:style>
  <w:style w:type="paragraph" w:styleId="Heading6">
    <w:name w:val="heading 6"/>
    <w:basedOn w:val="Normal"/>
    <w:next w:val="Normal"/>
    <w:qFormat/>
    <w:rsid w:val="009B78CB"/>
    <w:pPr>
      <w:keepNext/>
      <w:keepLines/>
      <w:widowControl w:val="0"/>
      <w:numPr>
        <w:ilvl w:val="5"/>
        <w:numId w:val="11"/>
      </w:numPr>
      <w:spacing w:before="180" w:after="60" w:line="240" w:lineRule="exact"/>
      <w:outlineLvl w:val="5"/>
    </w:pPr>
    <w:rPr>
      <w:snapToGrid w:val="0"/>
      <w:u w:val="single"/>
    </w:rPr>
  </w:style>
  <w:style w:type="paragraph" w:styleId="Heading7">
    <w:name w:val="heading 7"/>
    <w:basedOn w:val="Normal"/>
    <w:next w:val="Normal"/>
    <w:qFormat/>
    <w:rsid w:val="009B78CB"/>
    <w:pPr>
      <w:keepNext/>
      <w:keepLines/>
      <w:widowControl w:val="0"/>
      <w:numPr>
        <w:ilvl w:val="6"/>
        <w:numId w:val="11"/>
      </w:numPr>
      <w:tabs>
        <w:tab w:val="clear" w:pos="0"/>
        <w:tab w:val="num" w:pos="360"/>
      </w:tabs>
      <w:spacing w:line="480" w:lineRule="auto"/>
      <w:outlineLvl w:val="6"/>
    </w:pPr>
    <w:rPr>
      <w:snapToGrid w:val="0"/>
    </w:rPr>
  </w:style>
  <w:style w:type="paragraph" w:styleId="Heading8">
    <w:name w:val="heading 8"/>
    <w:basedOn w:val="Normal"/>
    <w:next w:val="Normal"/>
    <w:qFormat/>
    <w:rsid w:val="009B78CB"/>
    <w:pPr>
      <w:keepNext/>
      <w:keepLines/>
      <w:widowControl w:val="0"/>
      <w:numPr>
        <w:ilvl w:val="7"/>
        <w:numId w:val="11"/>
      </w:numPr>
      <w:spacing w:before="180" w:after="60" w:line="240" w:lineRule="exact"/>
      <w:outlineLvl w:val="7"/>
    </w:pPr>
    <w:rPr>
      <w:snapToGrid w:val="0"/>
      <w:u w:val="single"/>
    </w:rPr>
  </w:style>
  <w:style w:type="paragraph" w:styleId="Heading9">
    <w:name w:val="heading 9"/>
    <w:basedOn w:val="Normal"/>
    <w:next w:val="Normal"/>
    <w:qFormat/>
    <w:rsid w:val="009B78CB"/>
    <w:pPr>
      <w:keepNext/>
      <w:keepLines/>
      <w:widowControl w:val="0"/>
      <w:numPr>
        <w:ilvl w:val="8"/>
        <w:numId w:val="11"/>
      </w:numPr>
      <w:spacing w:before="180" w:after="60" w:line="240" w:lineRule="exac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uiPriority w:val="59"/>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character" w:customStyle="1" w:styleId="Heading2Char">
    <w:name w:val="Heading 2 Char"/>
    <w:basedOn w:val="DefaultParagraphFont"/>
    <w:link w:val="Heading2"/>
    <w:rsid w:val="00510CBE"/>
    <w:rPr>
      <w:snapToGrid w:val="0"/>
      <w:sz w:val="24"/>
    </w:rPr>
  </w:style>
  <w:style w:type="character" w:customStyle="1" w:styleId="Heading3Char">
    <w:name w:val="Heading 3 Char"/>
    <w:basedOn w:val="DefaultParagraphFont"/>
    <w:link w:val="Heading3"/>
    <w:rsid w:val="00510CB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w.circ9.dcn\wawd\OShare\easy\TEMPLATE\WP8MISC\Order%20-%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42C672A37F4369830C5857291ECF24"/>
        <w:category>
          <w:name w:val="General"/>
          <w:gallery w:val="placeholder"/>
        </w:category>
        <w:types>
          <w:type w:val="bbPlcHdr"/>
        </w:types>
        <w:behaviors>
          <w:behavior w:val="content"/>
        </w:behaviors>
        <w:guid w:val="{4F054ACC-507C-43CC-9ED9-B63289D5CFB5}"/>
      </w:docPartPr>
      <w:docPartBody>
        <w:p w:rsidR="00FE1522" w:rsidRDefault="00EC1476" w:rsidP="00EC1476">
          <w:pPr>
            <w:pStyle w:val="2942C672A37F4369830C5857291ECF24"/>
          </w:pPr>
          <w:r w:rsidRPr="00FB691B">
            <w:rPr>
              <w:color w:val="808080"/>
              <w:szCs w:val="24"/>
            </w:rPr>
            <w:t>[Plaintiff]</w:t>
          </w:r>
        </w:p>
      </w:docPartBody>
    </w:docPart>
    <w:docPart>
      <w:docPartPr>
        <w:name w:val="4563D1D35B4F400798717A3019618523"/>
        <w:category>
          <w:name w:val="General"/>
          <w:gallery w:val="placeholder"/>
        </w:category>
        <w:types>
          <w:type w:val="bbPlcHdr"/>
        </w:types>
        <w:behaviors>
          <w:behavior w:val="content"/>
        </w:behaviors>
        <w:guid w:val="{F17BA521-8E05-4975-A935-7A251D3A6CA5}"/>
      </w:docPartPr>
      <w:docPartBody>
        <w:p w:rsidR="00FE1522" w:rsidRDefault="00EC1476" w:rsidP="00EC1476">
          <w:pPr>
            <w:pStyle w:val="4563D1D35B4F400798717A3019618523"/>
          </w:pPr>
          <w:r w:rsidRPr="00FB691B">
            <w:rPr>
              <w:color w:val="808080"/>
            </w:rPr>
            <w:t>[Defendant]</w:t>
          </w:r>
        </w:p>
      </w:docPartBody>
    </w:docPart>
    <w:docPart>
      <w:docPartPr>
        <w:name w:val="67FB04DFDAEB4C31A03B641F48BEE9E3"/>
        <w:category>
          <w:name w:val="General"/>
          <w:gallery w:val="placeholder"/>
        </w:category>
        <w:types>
          <w:type w:val="bbPlcHdr"/>
        </w:types>
        <w:behaviors>
          <w:behavior w:val="content"/>
        </w:behaviors>
        <w:guid w:val="{C03AD72D-BB44-4C21-B065-7B0A6D2BE8B9}"/>
      </w:docPartPr>
      <w:docPartBody>
        <w:p w:rsidR="00FE1522" w:rsidRDefault="00EC1476" w:rsidP="00EC1476">
          <w:pPr>
            <w:pStyle w:val="67FB04DFDAEB4C31A03B641F48BEE9E3"/>
          </w:pPr>
          <w:r w:rsidRPr="00FB691B">
            <w:rPr>
              <w:color w:val="808080"/>
            </w:rPr>
            <w:t>[Case #]</w:t>
          </w:r>
        </w:p>
      </w:docPartBody>
    </w:docPart>
    <w:docPart>
      <w:docPartPr>
        <w:name w:val="FABC836C07E9421B8DE18A15BFCC0C74"/>
        <w:category>
          <w:name w:val="General"/>
          <w:gallery w:val="placeholder"/>
        </w:category>
        <w:types>
          <w:type w:val="bbPlcHdr"/>
        </w:types>
        <w:behaviors>
          <w:behavior w:val="content"/>
        </w:behaviors>
        <w:guid w:val="{6288827A-FB62-4E1D-8849-CA81D0F4F732}"/>
      </w:docPartPr>
      <w:docPartBody>
        <w:p w:rsidR="00FE1522" w:rsidRDefault="00EC1476" w:rsidP="00EC1476">
          <w:pPr>
            <w:pStyle w:val="FABC836C07E9421B8DE18A15BFCC0C74"/>
          </w:pPr>
          <w:r w:rsidRPr="000B52CA">
            <w:rPr>
              <w:rStyle w:val="PlaceholderText"/>
              <w:bCs/>
              <w:szCs w:val="24"/>
            </w:rPr>
            <w:t>[Pick the date]</w:t>
          </w:r>
        </w:p>
      </w:docPartBody>
    </w:docPart>
    <w:docPart>
      <w:docPartPr>
        <w:name w:val="DBB7A2BF481F4D1EA95646D0999D5B08"/>
        <w:category>
          <w:name w:val="General"/>
          <w:gallery w:val="placeholder"/>
        </w:category>
        <w:types>
          <w:type w:val="bbPlcHdr"/>
        </w:types>
        <w:behaviors>
          <w:behavior w:val="content"/>
        </w:behaviors>
        <w:guid w:val="{0CBD86BB-68EB-443C-98F8-580CBE0A3760}"/>
      </w:docPartPr>
      <w:docPartBody>
        <w:p w:rsidR="00FE1522" w:rsidRDefault="00EC1476" w:rsidP="00EC1476">
          <w:pPr>
            <w:pStyle w:val="DBB7A2BF481F4D1EA95646D0999D5B08"/>
          </w:pPr>
          <w:r w:rsidRPr="00147793">
            <w:rPr>
              <w:rStyle w:val="PlaceholderText"/>
            </w:rPr>
            <w:t xml:space="preserve">Choose a </w:t>
          </w:r>
          <w:r>
            <w:rPr>
              <w:rStyle w:val="PlaceholderText"/>
            </w:rPr>
            <w:t>Courthouse</w:t>
          </w:r>
          <w:r w:rsidRPr="0014779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HSTE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D7"/>
    <w:rsid w:val="008929D7"/>
    <w:rsid w:val="009E2207"/>
    <w:rsid w:val="00EC1476"/>
    <w:rsid w:val="00FE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476"/>
    <w:rPr>
      <w:color w:val="808080"/>
    </w:rPr>
  </w:style>
  <w:style w:type="paragraph" w:customStyle="1" w:styleId="DBB7A2BF481F4D1EA95646D0999D5B08">
    <w:name w:val="DBB7A2BF481F4D1EA95646D0999D5B08"/>
    <w:rsid w:val="00EC1476"/>
    <w:pPr>
      <w:spacing w:before="3720" w:after="720" w:line="240" w:lineRule="auto"/>
      <w:jc w:val="center"/>
    </w:pPr>
    <w:rPr>
      <w:rFonts w:ascii="Times New Roman" w:eastAsiaTheme="minorHAnsi" w:hAnsi="Times New Roman" w:cs="Times New Roman"/>
      <w:sz w:val="24"/>
      <w:szCs w:val="24"/>
    </w:rPr>
  </w:style>
  <w:style w:type="paragraph" w:customStyle="1" w:styleId="2942C672A37F4369830C5857291ECF24">
    <w:name w:val="2942C672A37F4369830C5857291ECF24"/>
    <w:rsid w:val="00EC1476"/>
    <w:pPr>
      <w:spacing w:after="0" w:line="240" w:lineRule="atLeast"/>
    </w:pPr>
    <w:rPr>
      <w:rFonts w:ascii="Times New Roman" w:eastAsia="Times New Roman" w:hAnsi="Times New Roman" w:cs="Times New Roman"/>
      <w:sz w:val="24"/>
      <w:szCs w:val="20"/>
    </w:rPr>
  </w:style>
  <w:style w:type="paragraph" w:customStyle="1" w:styleId="4563D1D35B4F400798717A3019618523">
    <w:name w:val="4563D1D35B4F400798717A3019618523"/>
    <w:rsid w:val="00EC1476"/>
    <w:pPr>
      <w:spacing w:after="0" w:line="240" w:lineRule="atLeast"/>
    </w:pPr>
    <w:rPr>
      <w:rFonts w:ascii="Times New Roman" w:eastAsia="Times New Roman" w:hAnsi="Times New Roman" w:cs="Times New Roman"/>
      <w:sz w:val="24"/>
      <w:szCs w:val="20"/>
    </w:rPr>
  </w:style>
  <w:style w:type="paragraph" w:customStyle="1" w:styleId="67FB04DFDAEB4C31A03B641F48BEE9E3">
    <w:name w:val="67FB04DFDAEB4C31A03B641F48BEE9E3"/>
    <w:rsid w:val="00EC1476"/>
    <w:pPr>
      <w:spacing w:after="0" w:line="240" w:lineRule="atLeast"/>
    </w:pPr>
    <w:rPr>
      <w:rFonts w:ascii="Times New Roman" w:eastAsia="Times New Roman" w:hAnsi="Times New Roman" w:cs="Times New Roman"/>
      <w:sz w:val="24"/>
      <w:szCs w:val="20"/>
    </w:rPr>
  </w:style>
  <w:style w:type="paragraph" w:customStyle="1" w:styleId="FABC836C07E9421B8DE18A15BFCC0C74">
    <w:name w:val="FABC836C07E9421B8DE18A15BFCC0C74"/>
    <w:rsid w:val="00EC1476"/>
    <w:pPr>
      <w:spacing w:after="0" w:line="24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8F80-25E6-4197-A1E4-5288847C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 - Blank</Template>
  <TotalTime>0</TotalTime>
  <Pages>4</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2022-02-16T22:29:00Z</dcterms:created>
  <dcterms:modified xsi:type="dcterms:W3CDTF">2022-02-16T22:29:00Z</dcterms:modified>
</cp:coreProperties>
</file>