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4B85" w14:textId="08919BED" w:rsidR="00DD2E69" w:rsidRPr="009E43DF" w:rsidRDefault="00DD2E69" w:rsidP="00DD2E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3D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9E43DF">
        <w:rPr>
          <w:rFonts w:ascii="Times New Roman" w:hAnsi="Times New Roman" w:cs="Times New Roman"/>
          <w:b/>
          <w:bCs/>
          <w:sz w:val="24"/>
          <w:szCs w:val="24"/>
        </w:rPr>
        <w:t xml:space="preserve">ENERAL </w:t>
      </w:r>
      <w:r w:rsidRPr="009E43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VOIR DIRE</w:t>
      </w:r>
      <w:r w:rsidRPr="009E43DF">
        <w:rPr>
          <w:rFonts w:ascii="Times New Roman" w:hAnsi="Times New Roman" w:cs="Times New Roman"/>
          <w:b/>
          <w:bCs/>
          <w:sz w:val="24"/>
          <w:szCs w:val="24"/>
        </w:rPr>
        <w:t xml:space="preserve"> QUESTIONS – CIVIL</w:t>
      </w:r>
    </w:p>
    <w:p w14:paraId="6CE42CA5" w14:textId="78794F63" w:rsidR="00DD2E69" w:rsidRPr="009E43DF" w:rsidRDefault="00DD2E69" w:rsidP="00DD2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9E43DF">
        <w:rPr>
          <w:rFonts w:ascii="Times New Roman" w:hAnsi="Times New Roman" w:cs="Times New Roman"/>
          <w:sz w:val="24"/>
          <w:szCs w:val="24"/>
        </w:rPr>
        <w:t>S. Kate Vaughan</w:t>
      </w:r>
    </w:p>
    <w:p w14:paraId="05B408D9" w14:textId="66C42840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This trial is expected to last for ___ days. 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However, there is no time limit on the amount of time that any particular jury may deliberate. 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Is there any juror who cannot be here for the anticipated duration of the trial? 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(Request explanation of hardship.) </w:t>
      </w:r>
    </w:p>
    <w:p w14:paraId="0E48FAAA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CCEBD" w14:textId="77777777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>Is there anything about the nature of this case that would cause any prospective juror to start into the trial with any bias or prejudice, either one way or another?</w:t>
      </w:r>
    </w:p>
    <w:p w14:paraId="5DB8ADA4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8C8946" w14:textId="77777777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>Is there any health issue, physical problem, or persistent physical aggravation or other problem that would make it difficult for you to sit as a juror? (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E.g.</w:t>
      </w:r>
      <w:r w:rsidRPr="009E43DF">
        <w:rPr>
          <w:rFonts w:ascii="Times New Roman" w:hAnsi="Times New Roman" w:cs="Times New Roman"/>
          <w:sz w:val="24"/>
          <w:szCs w:val="24"/>
        </w:rPr>
        <w:t xml:space="preserve">, bad back, migraines, etc.) </w:t>
      </w:r>
    </w:p>
    <w:p w14:paraId="384F1364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29328" w14:textId="5B21DCED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The court previously introduced the plaintiff and the plaintiff’s attorney[s]. 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>Does anyone know the plaintiff or the plaintiff’s attorney[s] in this case?</w:t>
      </w:r>
    </w:p>
    <w:p w14:paraId="688B1DF8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F0EE7" w14:textId="77777777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The court previously identified the defendant and defendant’s attorney[s]. 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Does anyone know of the defendant or the defendant’s attorney[s] in this case? </w:t>
      </w:r>
    </w:p>
    <w:p w14:paraId="398789E5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82AA9E" w14:textId="77777777" w:rsidR="00DD2E69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Have any of you heard, seen, or read anything about this case? </w:t>
      </w:r>
    </w:p>
    <w:p w14:paraId="66BA55A9" w14:textId="77777777" w:rsidR="00DD2E69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90E6F1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I will now ask counsel for the plaintiff [or the plaintiff, if 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pro se</w:t>
      </w:r>
      <w:r w:rsidRPr="009E43DF">
        <w:rPr>
          <w:rFonts w:ascii="Times New Roman" w:hAnsi="Times New Roman" w:cs="Times New Roman"/>
          <w:sz w:val="24"/>
          <w:szCs w:val="24"/>
        </w:rPr>
        <w:t xml:space="preserve">] to list all of the witnesses that are expected to be called to testify. </w:t>
      </w:r>
    </w:p>
    <w:p w14:paraId="396CB021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61E839" w14:textId="19ADADE5" w:rsidR="009E43DF" w:rsidRPr="009E43DF" w:rsidRDefault="00DD2E69" w:rsidP="009E43DF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• </w:t>
      </w:r>
      <w:r w:rsidR="009E43DF" w:rsidRPr="009E43DF">
        <w:rPr>
          <w:rFonts w:ascii="Times New Roman" w:hAnsi="Times New Roman" w:cs="Times New Roman"/>
          <w:sz w:val="24"/>
          <w:szCs w:val="24"/>
        </w:rPr>
        <w:tab/>
      </w:r>
      <w:r w:rsidRPr="009E43DF">
        <w:rPr>
          <w:rFonts w:ascii="Times New Roman" w:hAnsi="Times New Roman" w:cs="Times New Roman"/>
          <w:sz w:val="24"/>
          <w:szCs w:val="24"/>
        </w:rPr>
        <w:t xml:space="preserve">Please raise your card if you believe that you know any of these witnesses. (Counsel or the 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pro se</w:t>
      </w:r>
      <w:r w:rsidRPr="009E43DF">
        <w:rPr>
          <w:rFonts w:ascii="Times New Roman" w:hAnsi="Times New Roman" w:cs="Times New Roman"/>
          <w:sz w:val="24"/>
          <w:szCs w:val="24"/>
        </w:rPr>
        <w:t xml:space="preserve"> plaintiff reads names.) </w:t>
      </w:r>
    </w:p>
    <w:p w14:paraId="3DC770BD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D2EB86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I will now ask counsel for the defendant [or the defendant, if 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pro se</w:t>
      </w:r>
      <w:r w:rsidRPr="009E43DF">
        <w:rPr>
          <w:rFonts w:ascii="Times New Roman" w:hAnsi="Times New Roman" w:cs="Times New Roman"/>
          <w:sz w:val="24"/>
          <w:szCs w:val="24"/>
        </w:rPr>
        <w:t xml:space="preserve">] to list all of the witnesses that are expected to be called to testify. 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D0F9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54844" w14:textId="2300B55A" w:rsidR="009E43DF" w:rsidRPr="009E43DF" w:rsidRDefault="00DD2E69" w:rsidP="009E43DF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• </w:t>
      </w:r>
      <w:r w:rsidR="009E43DF" w:rsidRPr="009E43DF">
        <w:rPr>
          <w:rFonts w:ascii="Times New Roman" w:hAnsi="Times New Roman" w:cs="Times New Roman"/>
          <w:sz w:val="24"/>
          <w:szCs w:val="24"/>
        </w:rPr>
        <w:tab/>
      </w:r>
      <w:r w:rsidRPr="009E43DF">
        <w:rPr>
          <w:rFonts w:ascii="Times New Roman" w:hAnsi="Times New Roman" w:cs="Times New Roman"/>
          <w:sz w:val="24"/>
          <w:szCs w:val="24"/>
        </w:rPr>
        <w:t xml:space="preserve">Please raise your card if you believe that you know any of these witnesses. 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(Defense counsel or the 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pro se</w:t>
      </w:r>
      <w:r w:rsidRPr="009E43DF">
        <w:rPr>
          <w:rFonts w:ascii="Times New Roman" w:hAnsi="Times New Roman" w:cs="Times New Roman"/>
          <w:sz w:val="24"/>
          <w:szCs w:val="24"/>
        </w:rPr>
        <w:t xml:space="preserve"> defendant reads names.) </w:t>
      </w:r>
    </w:p>
    <w:p w14:paraId="119C0827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488CF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Do you know anyone who works in the legal system: 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judge, lawyer, clerk, probation officer, paralegal, etc.? </w:t>
      </w:r>
    </w:p>
    <w:p w14:paraId="54040368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CE7C62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Do you have any training or work experience in the field of law? </w:t>
      </w:r>
    </w:p>
    <w:p w14:paraId="512BB839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E5245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Have you served as a juror in a criminal or a civil case or as a member of a grand jury in either a federal or state court? </w:t>
      </w:r>
    </w:p>
    <w:p w14:paraId="37B7CA5B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B1BFAD" w14:textId="20DACE1E" w:rsidR="009E43DF" w:rsidRPr="009E43DF" w:rsidRDefault="00DD2E69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• </w:t>
      </w:r>
      <w:r w:rsidR="009E43DF" w:rsidRPr="009E43DF">
        <w:rPr>
          <w:rFonts w:ascii="Times New Roman" w:hAnsi="Times New Roman" w:cs="Times New Roman"/>
          <w:sz w:val="24"/>
          <w:szCs w:val="24"/>
        </w:rPr>
        <w:tab/>
      </w:r>
      <w:r w:rsidRPr="009E43DF">
        <w:rPr>
          <w:rFonts w:ascii="Times New Roman" w:hAnsi="Times New Roman" w:cs="Times New Roman"/>
          <w:sz w:val="24"/>
          <w:szCs w:val="24"/>
        </w:rPr>
        <w:t xml:space="preserve">Have you ever served as the foreperson? </w:t>
      </w:r>
    </w:p>
    <w:p w14:paraId="078F127A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6318AD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Have you ever testified before in any court proceeding (not at a deposition)? </w:t>
      </w:r>
    </w:p>
    <w:p w14:paraId="1086ACE5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5B6CD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lastRenderedPageBreak/>
        <w:t xml:space="preserve">Have you, your close friends, or your relatives ever been a litigant/party in a court hearing or proceeding? </w:t>
      </w:r>
    </w:p>
    <w:p w14:paraId="17D4B041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4D07D" w14:textId="3B13345F" w:rsidR="009E43DF" w:rsidRPr="009E43DF" w:rsidRDefault="00DD2E69" w:rsidP="009E43DF">
      <w:pPr>
        <w:pStyle w:val="ListParagraph"/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>•</w:t>
      </w:r>
      <w:r w:rsidR="009E43DF" w:rsidRPr="009E43DF">
        <w:rPr>
          <w:rFonts w:ascii="Times New Roman" w:hAnsi="Times New Roman" w:cs="Times New Roman"/>
          <w:sz w:val="24"/>
          <w:szCs w:val="24"/>
        </w:rPr>
        <w:tab/>
      </w:r>
      <w:r w:rsidRPr="009E43DF">
        <w:rPr>
          <w:rFonts w:ascii="Times New Roman" w:hAnsi="Times New Roman" w:cs="Times New Roman"/>
          <w:sz w:val="24"/>
          <w:szCs w:val="24"/>
        </w:rPr>
        <w:t xml:space="preserve">Was there anything about that experience that would preclude you from being able to be fair and impartial in this civil case? </w:t>
      </w:r>
    </w:p>
    <w:p w14:paraId="2DC69587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B127E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Does anyone know any of the other jurors from any contact other than meeting this morning? </w:t>
      </w:r>
    </w:p>
    <w:p w14:paraId="01A330C0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373CE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Does any juror believe that you have strong feelings, either positive or negative, regarding our system of compensating individuals with money damages for injuries? </w:t>
      </w:r>
    </w:p>
    <w:p w14:paraId="4B98F00F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AB8C1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Do you have any moral, religious, philosophical, or other beliefs that would prevent you from fulfilling your duties and responsibilities as a juror? </w:t>
      </w:r>
    </w:p>
    <w:p w14:paraId="685C64FD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2DD89A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As a juror in this case, your obligation would be to listen to the evidence and from that determine the facts according to the law as given to you by the court. 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You must follow the court’s instructions on the law even if you disagree with them. 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sz w:val="24"/>
          <w:szCs w:val="24"/>
        </w:rPr>
        <w:t xml:space="preserve">Is there any juror who can think of any reason why you would be unable or unwilling to follow the court’s instructions of law? </w:t>
      </w:r>
    </w:p>
    <w:p w14:paraId="58056DE9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E5446C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>If you were the plaintiff / defendant in this case, is there anyone who would not want a juror with your present state of mind sitting on the jury?</w:t>
      </w:r>
      <w:r w:rsidR="009E43DF" w:rsidRPr="009E43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2398E4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3EE3E7" w14:textId="77777777" w:rsidR="009E43DF" w:rsidRPr="009E43DF" w:rsidRDefault="00DD2E69" w:rsidP="009E43D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Is there anyone who can think of any reason that would prevent you from being able to render a fair and impartial verdict in this case? </w:t>
      </w:r>
    </w:p>
    <w:p w14:paraId="56FAFACB" w14:textId="77777777" w:rsidR="009E43DF" w:rsidRPr="009E43DF" w:rsidRDefault="009E43DF" w:rsidP="009E43D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C0DA0F" w14:textId="6BB9EE61" w:rsidR="00486095" w:rsidRPr="009E43DF" w:rsidRDefault="00DD2E69" w:rsidP="009E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3DF">
        <w:rPr>
          <w:rFonts w:ascii="Times New Roman" w:hAnsi="Times New Roman" w:cs="Times New Roman"/>
          <w:sz w:val="24"/>
          <w:szCs w:val="24"/>
        </w:rPr>
        <w:t xml:space="preserve">Thank you. I will now permit the lawyers to have </w:t>
      </w:r>
      <w:r w:rsidRPr="009E43DF">
        <w:rPr>
          <w:rFonts w:ascii="Times New Roman" w:hAnsi="Times New Roman" w:cs="Times New Roman"/>
          <w:b/>
          <w:bCs/>
          <w:sz w:val="24"/>
          <w:szCs w:val="24"/>
        </w:rPr>
        <w:t>___ minutes</w:t>
      </w:r>
      <w:r w:rsidRPr="009E43DF">
        <w:rPr>
          <w:rFonts w:ascii="Times New Roman" w:hAnsi="Times New Roman" w:cs="Times New Roman"/>
          <w:sz w:val="24"/>
          <w:szCs w:val="24"/>
        </w:rPr>
        <w:t xml:space="preserve"> per side to ask additional</w:t>
      </w:r>
      <w:r w:rsidRPr="009E43DF">
        <w:rPr>
          <w:rFonts w:ascii="Times New Roman" w:hAnsi="Times New Roman" w:cs="Times New Roman"/>
          <w:sz w:val="24"/>
          <w:szCs w:val="24"/>
        </w:rPr>
        <w:t xml:space="preserve"> </w:t>
      </w:r>
      <w:r w:rsidRPr="009E43DF">
        <w:rPr>
          <w:rFonts w:ascii="Times New Roman" w:hAnsi="Times New Roman" w:cs="Times New Roman"/>
          <w:i/>
          <w:iCs/>
          <w:sz w:val="24"/>
          <w:szCs w:val="24"/>
        </w:rPr>
        <w:t>voir dire</w:t>
      </w:r>
      <w:r w:rsidRPr="009E43DF">
        <w:rPr>
          <w:rFonts w:ascii="Times New Roman" w:hAnsi="Times New Roman" w:cs="Times New Roman"/>
          <w:sz w:val="24"/>
          <w:szCs w:val="24"/>
        </w:rPr>
        <w:t xml:space="preserve"> questions.</w:t>
      </w:r>
    </w:p>
    <w:sectPr w:rsidR="00486095" w:rsidRPr="009E43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703E" w14:textId="77777777" w:rsidR="00DD2E69" w:rsidRDefault="00DD2E69" w:rsidP="00DD2E69">
      <w:pPr>
        <w:spacing w:after="0" w:line="240" w:lineRule="auto"/>
      </w:pPr>
      <w:r>
        <w:separator/>
      </w:r>
    </w:p>
  </w:endnote>
  <w:endnote w:type="continuationSeparator" w:id="0">
    <w:p w14:paraId="66BD25EF" w14:textId="77777777" w:rsidR="00DD2E69" w:rsidRDefault="00DD2E69" w:rsidP="00D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00ED" w14:textId="77777777" w:rsidR="00DD2E69" w:rsidRDefault="00DD2E69" w:rsidP="00DD2E69">
      <w:pPr>
        <w:spacing w:after="0" w:line="240" w:lineRule="auto"/>
      </w:pPr>
      <w:r>
        <w:separator/>
      </w:r>
    </w:p>
  </w:footnote>
  <w:footnote w:type="continuationSeparator" w:id="0">
    <w:p w14:paraId="14C3FE9E" w14:textId="77777777" w:rsidR="00DD2E69" w:rsidRDefault="00DD2E69" w:rsidP="00D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6A2B" w14:textId="6A1D6C90" w:rsidR="00DD2E69" w:rsidRDefault="00DD2E69" w:rsidP="00DD2E69">
    <w:pPr>
      <w:jc w:val="right"/>
    </w:pPr>
    <w:r w:rsidRPr="00DD2E69">
      <w:rPr>
        <w:rFonts w:ascii="Times New Roman" w:hAnsi="Times New Roman" w:cs="Times New Roman"/>
        <w:sz w:val="24"/>
        <w:szCs w:val="24"/>
      </w:rPr>
      <w:t xml:space="preserve">Last Updated February 2022 </w:t>
    </w:r>
  </w:p>
  <w:p w14:paraId="3D653A96" w14:textId="77777777" w:rsidR="00DD2E69" w:rsidRDefault="00DD2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01A9D"/>
    <w:multiLevelType w:val="hybridMultilevel"/>
    <w:tmpl w:val="800E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69"/>
    <w:rsid w:val="00387AE3"/>
    <w:rsid w:val="004116E5"/>
    <w:rsid w:val="00733B3B"/>
    <w:rsid w:val="008B7566"/>
    <w:rsid w:val="009E43DF"/>
    <w:rsid w:val="00A76918"/>
    <w:rsid w:val="00DD2E69"/>
    <w:rsid w:val="00E7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7EE4"/>
  <w15:chartTrackingRefBased/>
  <w15:docId w15:val="{DA1B7EBD-286C-43EB-896A-5B95AD6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69"/>
  </w:style>
  <w:style w:type="paragraph" w:styleId="Footer">
    <w:name w:val="footer"/>
    <w:basedOn w:val="Normal"/>
    <w:link w:val="FooterChar"/>
    <w:uiPriority w:val="99"/>
    <w:unhideWhenUsed/>
    <w:rsid w:val="00DD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69"/>
  </w:style>
  <w:style w:type="paragraph" w:styleId="ListParagraph">
    <w:name w:val="List Paragraph"/>
    <w:basedOn w:val="Normal"/>
    <w:uiPriority w:val="34"/>
    <w:qFormat/>
    <w:rsid w:val="00DD2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Adamitis</dc:creator>
  <cp:keywords/>
  <dc:description/>
  <cp:lastModifiedBy>Beth Adamitis</cp:lastModifiedBy>
  <cp:revision>1</cp:revision>
  <dcterms:created xsi:type="dcterms:W3CDTF">2023-02-01T23:07:00Z</dcterms:created>
  <dcterms:modified xsi:type="dcterms:W3CDTF">2023-02-01T23:29:00Z</dcterms:modified>
</cp:coreProperties>
</file>